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CF3" w:rsidRPr="00E51903" w:rsidRDefault="00CF568D" w:rsidP="00962628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</w:t>
      </w:r>
    </w:p>
    <w:p w:rsidR="00FF3CF3" w:rsidRPr="00E51903" w:rsidRDefault="007A424C" w:rsidP="00962628">
      <w:pPr>
        <w:jc w:val="right"/>
        <w:rPr>
          <w:sz w:val="22"/>
          <w:szCs w:val="22"/>
        </w:rPr>
      </w:pPr>
      <w:r w:rsidRPr="00E51903">
        <w:rPr>
          <w:sz w:val="22"/>
          <w:szCs w:val="22"/>
        </w:rPr>
        <w:t xml:space="preserve"> do Zarządzenia </w:t>
      </w:r>
      <w:r w:rsidR="007418C8" w:rsidRPr="00E51903">
        <w:rPr>
          <w:sz w:val="22"/>
          <w:szCs w:val="22"/>
        </w:rPr>
        <w:t>nr</w:t>
      </w:r>
      <w:r w:rsidR="00A57682">
        <w:rPr>
          <w:sz w:val="22"/>
          <w:szCs w:val="22"/>
        </w:rPr>
        <w:t xml:space="preserve"> 170</w:t>
      </w:r>
      <w:r w:rsidRPr="00E51903">
        <w:rPr>
          <w:sz w:val="22"/>
          <w:szCs w:val="22"/>
        </w:rPr>
        <w:t>/20</w:t>
      </w:r>
      <w:r w:rsidR="0007548D">
        <w:rPr>
          <w:sz w:val="22"/>
          <w:szCs w:val="22"/>
        </w:rPr>
        <w:t>21</w:t>
      </w:r>
    </w:p>
    <w:p w:rsidR="00FF3CF3" w:rsidRPr="00E51903" w:rsidRDefault="006400AF" w:rsidP="00962628">
      <w:pPr>
        <w:jc w:val="right"/>
        <w:rPr>
          <w:sz w:val="22"/>
          <w:szCs w:val="22"/>
        </w:rPr>
      </w:pPr>
      <w:r w:rsidRPr="00E51903">
        <w:rPr>
          <w:sz w:val="22"/>
          <w:szCs w:val="22"/>
        </w:rPr>
        <w:t xml:space="preserve">  </w:t>
      </w:r>
      <w:r w:rsidR="007A424C" w:rsidRPr="00E51903">
        <w:rPr>
          <w:sz w:val="22"/>
          <w:szCs w:val="22"/>
        </w:rPr>
        <w:t xml:space="preserve">Rektora PCz </w:t>
      </w:r>
      <w:r w:rsidR="009744EE" w:rsidRPr="00E51903">
        <w:rPr>
          <w:sz w:val="22"/>
          <w:szCs w:val="22"/>
        </w:rPr>
        <w:t xml:space="preserve">z dnia </w:t>
      </w:r>
      <w:r w:rsidR="00A57682">
        <w:rPr>
          <w:sz w:val="22"/>
          <w:szCs w:val="22"/>
        </w:rPr>
        <w:t>17.</w:t>
      </w:r>
      <w:r w:rsidR="0007548D">
        <w:rPr>
          <w:sz w:val="22"/>
          <w:szCs w:val="22"/>
        </w:rPr>
        <w:t>09</w:t>
      </w:r>
      <w:r w:rsidR="00D9662B">
        <w:rPr>
          <w:sz w:val="22"/>
          <w:szCs w:val="22"/>
        </w:rPr>
        <w:t>.</w:t>
      </w:r>
      <w:r w:rsidR="00D54247" w:rsidRPr="00E51903">
        <w:rPr>
          <w:sz w:val="22"/>
          <w:szCs w:val="22"/>
        </w:rPr>
        <w:t>20</w:t>
      </w:r>
      <w:r w:rsidR="0007548D">
        <w:rPr>
          <w:sz w:val="22"/>
          <w:szCs w:val="22"/>
        </w:rPr>
        <w:t>21</w:t>
      </w:r>
      <w:r w:rsidR="00EC5F91">
        <w:rPr>
          <w:sz w:val="22"/>
          <w:szCs w:val="22"/>
        </w:rPr>
        <w:t xml:space="preserve"> roku</w:t>
      </w:r>
    </w:p>
    <w:p w:rsidR="00042A58" w:rsidRPr="00D54247" w:rsidRDefault="00042A58" w:rsidP="008A3803">
      <w:pPr>
        <w:jc w:val="right"/>
        <w:rPr>
          <w:b/>
        </w:rPr>
      </w:pPr>
    </w:p>
    <w:p w:rsidR="00CD1182" w:rsidRPr="004254DA" w:rsidRDefault="00CD1182" w:rsidP="00FF3CF3">
      <w:pPr>
        <w:jc w:val="center"/>
        <w:rPr>
          <w:b/>
          <w:sz w:val="18"/>
        </w:rPr>
      </w:pPr>
    </w:p>
    <w:p w:rsidR="00CD1182" w:rsidRPr="004254DA" w:rsidRDefault="00CD1182" w:rsidP="00FF3CF3">
      <w:pPr>
        <w:jc w:val="center"/>
        <w:rPr>
          <w:b/>
          <w:sz w:val="2"/>
        </w:rPr>
      </w:pPr>
    </w:p>
    <w:p w:rsidR="00FF3CF3" w:rsidRPr="00D54247" w:rsidRDefault="00FF3CF3" w:rsidP="00962628">
      <w:pPr>
        <w:spacing w:after="100" w:afterAutospacing="1" w:line="276" w:lineRule="auto"/>
        <w:jc w:val="center"/>
        <w:rPr>
          <w:b/>
        </w:rPr>
      </w:pPr>
      <w:r w:rsidRPr="00D54247">
        <w:rPr>
          <w:b/>
        </w:rPr>
        <w:t xml:space="preserve">UMOWA </w:t>
      </w:r>
      <w:r w:rsidRPr="00D54247">
        <w:rPr>
          <w:b/>
        </w:rPr>
        <w:br/>
        <w:t>o warunkach odpłatności za studia podyplomowe</w:t>
      </w:r>
    </w:p>
    <w:p w:rsidR="00FF3CF3" w:rsidRPr="00D54247" w:rsidRDefault="00FF3CF3" w:rsidP="00962628">
      <w:pPr>
        <w:spacing w:after="120" w:line="276" w:lineRule="auto"/>
      </w:pPr>
      <w:r w:rsidRPr="00D54247">
        <w:t>Wydział: ………………………………………………………………….………………</w:t>
      </w:r>
      <w:r w:rsidR="00CD1182" w:rsidRPr="00D54247">
        <w:t>……..</w:t>
      </w:r>
    </w:p>
    <w:p w:rsidR="00FF3CF3" w:rsidRPr="00D54247" w:rsidRDefault="00F505CD" w:rsidP="00962628">
      <w:pPr>
        <w:spacing w:after="120" w:line="276" w:lineRule="auto"/>
        <w:rPr>
          <w:b/>
        </w:rPr>
      </w:pPr>
      <w:r>
        <w:t>N</w:t>
      </w:r>
      <w:r w:rsidR="00FF3CF3" w:rsidRPr="00D54247">
        <w:t xml:space="preserve">azwa </w:t>
      </w:r>
      <w:r w:rsidR="00734EC6">
        <w:t>studiów podyplomowych</w:t>
      </w:r>
      <w:r w:rsidR="00FF3CF3" w:rsidRPr="00D54247">
        <w:t>:</w:t>
      </w:r>
      <w:r w:rsidR="00CD1182" w:rsidRPr="00D54247">
        <w:t xml:space="preserve"> </w:t>
      </w:r>
      <w:r w:rsidR="00FF3CF3" w:rsidRPr="00D54247">
        <w:t>…….………………………………………………</w:t>
      </w:r>
      <w:r>
        <w:t>………...</w:t>
      </w:r>
    </w:p>
    <w:p w:rsidR="00FF3CF3" w:rsidRPr="006400AF" w:rsidRDefault="00FF3CF3" w:rsidP="00962628">
      <w:pPr>
        <w:spacing w:line="276" w:lineRule="auto"/>
        <w:rPr>
          <w:sz w:val="14"/>
        </w:rPr>
      </w:pPr>
    </w:p>
    <w:p w:rsidR="00037027" w:rsidRDefault="00321519" w:rsidP="00361315">
      <w:pPr>
        <w:spacing w:line="276" w:lineRule="auto"/>
        <w:jc w:val="center"/>
        <w:outlineLvl w:val="0"/>
        <w:rPr>
          <w:b/>
        </w:rPr>
      </w:pPr>
      <w:r w:rsidRPr="00D54247">
        <w:rPr>
          <w:b/>
        </w:rPr>
        <w:t>Umowa n</w:t>
      </w:r>
      <w:r w:rsidR="00FF3CF3" w:rsidRPr="00D54247">
        <w:rPr>
          <w:b/>
        </w:rPr>
        <w:t xml:space="preserve">r: </w:t>
      </w:r>
      <w:r w:rsidR="00037027" w:rsidRPr="00037027">
        <w:t>..........................................................................</w:t>
      </w:r>
    </w:p>
    <w:p w:rsidR="00FF3CF3" w:rsidRPr="00854386" w:rsidRDefault="00CD1182" w:rsidP="00854386">
      <w:pPr>
        <w:spacing w:line="276" w:lineRule="auto"/>
        <w:ind w:firstLine="709"/>
        <w:jc w:val="center"/>
        <w:outlineLvl w:val="0"/>
        <w:rPr>
          <w:i/>
          <w:sz w:val="20"/>
        </w:rPr>
      </w:pPr>
      <w:r w:rsidRPr="00854386">
        <w:rPr>
          <w:i/>
          <w:sz w:val="20"/>
        </w:rPr>
        <w:t>symbol wydziału/</w:t>
      </w:r>
      <w:r w:rsidR="00FF3CF3" w:rsidRPr="00854386">
        <w:rPr>
          <w:i/>
          <w:sz w:val="20"/>
        </w:rPr>
        <w:t>nr</w:t>
      </w:r>
      <w:r w:rsidRPr="00854386">
        <w:rPr>
          <w:i/>
          <w:sz w:val="20"/>
        </w:rPr>
        <w:t>/rok akademicki</w:t>
      </w:r>
      <w:r w:rsidR="00FF3CF3" w:rsidRPr="00854386">
        <w:rPr>
          <w:i/>
          <w:sz w:val="20"/>
        </w:rPr>
        <w:t xml:space="preserve"> </w:t>
      </w:r>
    </w:p>
    <w:p w:rsidR="00FF3CF3" w:rsidRPr="006400AF" w:rsidRDefault="00FF3CF3" w:rsidP="00962628">
      <w:pPr>
        <w:spacing w:line="276" w:lineRule="auto"/>
        <w:rPr>
          <w:sz w:val="20"/>
        </w:rPr>
      </w:pPr>
    </w:p>
    <w:p w:rsidR="00FF3CF3" w:rsidRPr="00D54247" w:rsidRDefault="00FF3CF3" w:rsidP="00962628">
      <w:pPr>
        <w:spacing w:line="276" w:lineRule="auto"/>
        <w:jc w:val="both"/>
      </w:pPr>
      <w:r w:rsidRPr="00D54247">
        <w:t>Zawarta w dniu ………</w:t>
      </w:r>
      <w:r w:rsidR="00CD1182" w:rsidRPr="00D54247">
        <w:t>………….</w:t>
      </w:r>
      <w:r w:rsidR="00E2753C" w:rsidRPr="00D54247">
        <w:t xml:space="preserve"> </w:t>
      </w:r>
      <w:r w:rsidR="00EC5F91">
        <w:t>r.</w:t>
      </w:r>
      <w:r w:rsidRPr="00D54247">
        <w:t xml:space="preserve"> w Częstochowie pomiędzy Politechniką Częstochowską, </w:t>
      </w:r>
      <w:r w:rsidR="00D5108C" w:rsidRPr="00D54247">
        <w:br/>
      </w:r>
      <w:r w:rsidRPr="00D54247">
        <w:t xml:space="preserve">ul. </w:t>
      </w:r>
      <w:r w:rsidR="00EC5F91">
        <w:t>J.</w:t>
      </w:r>
      <w:r w:rsidR="00CD1182" w:rsidRPr="00D54247">
        <w:t xml:space="preserve">H. </w:t>
      </w:r>
      <w:r w:rsidRPr="00D54247">
        <w:t>Dąbrowskiego 69, 42-201 Częstochowa, zwaną w dalszej czę</w:t>
      </w:r>
      <w:r w:rsidR="00CF568D">
        <w:t xml:space="preserve">ści umowy </w:t>
      </w:r>
      <w:r w:rsidR="00EC5F91">
        <w:t>„</w:t>
      </w:r>
      <w:r w:rsidR="00037027" w:rsidRPr="00467DA2">
        <w:t>Politechniką</w:t>
      </w:r>
      <w:r w:rsidR="00EC5F91">
        <w:t>”</w:t>
      </w:r>
      <w:r w:rsidRPr="00D54247">
        <w:t>, reprezentowaną przez:</w:t>
      </w:r>
    </w:p>
    <w:p w:rsidR="00FF3CF3" w:rsidRPr="00D54247" w:rsidRDefault="00FF3CF3" w:rsidP="00962628">
      <w:pPr>
        <w:spacing w:line="276" w:lineRule="auto"/>
        <w:jc w:val="both"/>
      </w:pPr>
      <w:r w:rsidRPr="00D54247">
        <w:t>……………………………………………………………………………</w:t>
      </w:r>
      <w:r w:rsidR="00445851" w:rsidRPr="00D54247">
        <w:t>…………………</w:t>
      </w:r>
      <w:r w:rsidR="00CD1182" w:rsidRPr="00D54247">
        <w:t>.......</w:t>
      </w:r>
    </w:p>
    <w:p w:rsidR="00FF3CF3" w:rsidRPr="00D54247" w:rsidRDefault="0091133F" w:rsidP="00902903">
      <w:pPr>
        <w:spacing w:before="120" w:after="120" w:line="276" w:lineRule="auto"/>
        <w:jc w:val="both"/>
      </w:pPr>
      <w:r w:rsidRPr="00D54247">
        <w:t>k</w:t>
      </w:r>
      <w:r w:rsidR="00FF3CF3" w:rsidRPr="00D54247">
        <w:t xml:space="preserve">ierownika </w:t>
      </w:r>
      <w:r w:rsidR="00D511C3" w:rsidRPr="00D54247">
        <w:t>dydaktycznego</w:t>
      </w:r>
      <w:r w:rsidR="00902903">
        <w:t xml:space="preserve"> </w:t>
      </w:r>
      <w:r w:rsidR="00902903" w:rsidRPr="00467DA2">
        <w:t>ds. dyscypliny .................................................................</w:t>
      </w:r>
      <w:r w:rsidR="00F505CD">
        <w:t>............</w:t>
      </w:r>
      <w:r w:rsidR="00902903" w:rsidRPr="00467DA2">
        <w:t>....</w:t>
      </w:r>
      <w:r w:rsidR="00D511C3" w:rsidRPr="00D54247">
        <w:t>,</w:t>
      </w:r>
    </w:p>
    <w:p w:rsidR="00FF3CF3" w:rsidRPr="00D54247" w:rsidRDefault="00902903" w:rsidP="00962628">
      <w:pPr>
        <w:spacing w:line="276" w:lineRule="auto"/>
        <w:jc w:val="both"/>
      </w:pPr>
      <w:r>
        <w:t>d</w:t>
      </w:r>
      <w:r w:rsidR="00FF3CF3" w:rsidRPr="00D54247">
        <w:t>ziałającego z upoważnienia Rektora Politechniki Częstochowskiej,</w:t>
      </w:r>
    </w:p>
    <w:p w:rsidR="00FF3CF3" w:rsidRPr="00D54247" w:rsidRDefault="00FF3CF3" w:rsidP="00962628">
      <w:pPr>
        <w:spacing w:line="276" w:lineRule="auto"/>
        <w:jc w:val="both"/>
      </w:pPr>
      <w:r w:rsidRPr="00D54247">
        <w:t>a</w:t>
      </w:r>
    </w:p>
    <w:p w:rsidR="00FF3CF3" w:rsidRPr="00D54247" w:rsidRDefault="00902903" w:rsidP="00962628">
      <w:pPr>
        <w:tabs>
          <w:tab w:val="right" w:leader="dot" w:pos="9911"/>
        </w:tabs>
        <w:spacing w:line="276" w:lineRule="auto"/>
        <w:jc w:val="both"/>
      </w:pPr>
      <w:r>
        <w:t>Panem/Panią</w:t>
      </w:r>
      <w:r w:rsidR="00CD1182" w:rsidRPr="00D54247">
        <w:t xml:space="preserve"> </w:t>
      </w:r>
      <w:r w:rsidR="00FF3CF3" w:rsidRPr="00D54247">
        <w:t>..............................................................................................................................</w:t>
      </w:r>
      <w:r w:rsidR="00CD1182" w:rsidRPr="00D54247">
        <w:t>...</w:t>
      </w:r>
    </w:p>
    <w:p w:rsidR="00FF3CF3" w:rsidRPr="00D54247" w:rsidRDefault="007E2E5B" w:rsidP="00962628">
      <w:pPr>
        <w:tabs>
          <w:tab w:val="right" w:leader="dot" w:pos="9781"/>
        </w:tabs>
        <w:spacing w:line="276" w:lineRule="auto"/>
        <w:jc w:val="both"/>
      </w:pPr>
      <w:r>
        <w:t>z</w:t>
      </w:r>
      <w:r w:rsidR="00902903">
        <w:t>amieszkał</w:t>
      </w:r>
      <w:r w:rsidR="00CF6FF1" w:rsidRPr="00D54247">
        <w:t>ym</w:t>
      </w:r>
      <w:r w:rsidR="00902903">
        <w:t>/</w:t>
      </w:r>
      <w:r w:rsidR="00344E05">
        <w:t>-</w:t>
      </w:r>
      <w:r w:rsidR="00902903">
        <w:t>ą</w:t>
      </w:r>
      <w:r w:rsidR="00CF6FF1" w:rsidRPr="00D54247">
        <w:t xml:space="preserve"> w</w:t>
      </w:r>
      <w:r w:rsidR="00CD1182" w:rsidRPr="00D54247">
        <w:t xml:space="preserve"> </w:t>
      </w:r>
      <w:r w:rsidR="00FF3CF3" w:rsidRPr="00D54247">
        <w:t>............................................................................................................</w:t>
      </w:r>
      <w:r w:rsidR="00F505CD">
        <w:t>......</w:t>
      </w:r>
      <w:r w:rsidR="00344E05">
        <w:t>....</w:t>
      </w:r>
    </w:p>
    <w:p w:rsidR="00FF3CF3" w:rsidRPr="00D54247" w:rsidRDefault="007E2E5B" w:rsidP="00962628">
      <w:pPr>
        <w:spacing w:line="276" w:lineRule="auto"/>
        <w:jc w:val="both"/>
      </w:pPr>
      <w:r>
        <w:t>u</w:t>
      </w:r>
      <w:r w:rsidR="00902903">
        <w:t>rodzon</w:t>
      </w:r>
      <w:r w:rsidR="00FF3CF3" w:rsidRPr="00D54247">
        <w:t>ym</w:t>
      </w:r>
      <w:r w:rsidR="00902903">
        <w:t>/</w:t>
      </w:r>
      <w:r w:rsidR="00344E05">
        <w:t>-</w:t>
      </w:r>
      <w:r w:rsidR="00902903">
        <w:t>ą</w:t>
      </w:r>
      <w:r w:rsidR="00FF3CF3" w:rsidRPr="00D54247">
        <w:t xml:space="preserve"> w ......................................................</w:t>
      </w:r>
      <w:r w:rsidR="00CD1182" w:rsidRPr="00D54247">
        <w:t>...</w:t>
      </w:r>
      <w:r w:rsidR="00FF3CF3" w:rsidRPr="00D54247">
        <w:t>....... PESEL ...........</w:t>
      </w:r>
      <w:r w:rsidR="00467DA2">
        <w:t>.....</w:t>
      </w:r>
      <w:r w:rsidR="00FF3CF3" w:rsidRPr="00D54247">
        <w:t>..................</w:t>
      </w:r>
      <w:r w:rsidR="00F505CD">
        <w:t>.</w:t>
      </w:r>
      <w:r w:rsidR="00344E05">
        <w:t>.........</w:t>
      </w:r>
      <w:r w:rsidR="00FF3CF3" w:rsidRPr="00D54247">
        <w:t>,</w:t>
      </w:r>
    </w:p>
    <w:p w:rsidR="00536C6D" w:rsidRPr="00D54247" w:rsidRDefault="00FF3CF3" w:rsidP="00361315">
      <w:pPr>
        <w:spacing w:line="276" w:lineRule="auto"/>
        <w:jc w:val="both"/>
      </w:pPr>
      <w:r w:rsidRPr="00D54247">
        <w:t>z</w:t>
      </w:r>
      <w:r w:rsidR="00C61A59" w:rsidRPr="00D54247">
        <w:t>waną/</w:t>
      </w:r>
      <w:r w:rsidR="00344E05">
        <w:t>-</w:t>
      </w:r>
      <w:proofErr w:type="spellStart"/>
      <w:r w:rsidR="00C61A59" w:rsidRPr="00D54247">
        <w:t>ym</w:t>
      </w:r>
      <w:proofErr w:type="spellEnd"/>
      <w:r w:rsidR="00C61A59" w:rsidRPr="00D54247">
        <w:t xml:space="preserve"> w dalszej części umowy </w:t>
      </w:r>
      <w:r w:rsidR="00CF568D">
        <w:t>„</w:t>
      </w:r>
      <w:r w:rsidR="00C61A59" w:rsidRPr="00D54247">
        <w:t>s</w:t>
      </w:r>
      <w:r w:rsidRPr="00D54247">
        <w:t>łuchaczem</w:t>
      </w:r>
      <w:r w:rsidR="00CF568D">
        <w:t>”</w:t>
      </w:r>
      <w:r w:rsidRPr="00D54247">
        <w:t>.</w:t>
      </w:r>
    </w:p>
    <w:p w:rsidR="00FF3CF3" w:rsidRPr="00D54247" w:rsidRDefault="00FF3CF3" w:rsidP="00B30A03">
      <w:pPr>
        <w:pStyle w:val="Nagwek2"/>
        <w:spacing w:before="100" w:beforeAutospacing="1" w:line="276" w:lineRule="auto"/>
        <w:rPr>
          <w:rFonts w:cs="Times New Roman"/>
          <w:sz w:val="24"/>
          <w:szCs w:val="24"/>
        </w:rPr>
      </w:pPr>
      <w:r w:rsidRPr="00D54247">
        <w:rPr>
          <w:rFonts w:cs="Times New Roman"/>
          <w:sz w:val="24"/>
          <w:szCs w:val="24"/>
        </w:rPr>
        <w:t>§ 1</w:t>
      </w:r>
    </w:p>
    <w:p w:rsidR="00FF3CF3" w:rsidRPr="00D54247" w:rsidRDefault="00EC5F91" w:rsidP="00962628">
      <w:pPr>
        <w:pStyle w:val="Nagwek2"/>
        <w:spacing w:after="12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Przedmiot u</w:t>
      </w:r>
      <w:r w:rsidR="00FF3CF3" w:rsidRPr="00D54247">
        <w:rPr>
          <w:rFonts w:cs="Times New Roman"/>
          <w:sz w:val="24"/>
          <w:szCs w:val="24"/>
        </w:rPr>
        <w:t>mowy</w:t>
      </w:r>
    </w:p>
    <w:p w:rsidR="00FF3CF3" w:rsidRDefault="00873695" w:rsidP="00962628">
      <w:pPr>
        <w:spacing w:after="120" w:line="276" w:lineRule="auto"/>
        <w:jc w:val="both"/>
      </w:pPr>
      <w:r w:rsidRPr="00D54247">
        <w:t xml:space="preserve">W związku </w:t>
      </w:r>
      <w:r w:rsidR="0067208C" w:rsidRPr="00D54247">
        <w:t>z art. 163</w:t>
      </w:r>
      <w:r w:rsidR="009F6344" w:rsidRPr="00D54247">
        <w:t xml:space="preserve"> </w:t>
      </w:r>
      <w:r w:rsidR="0067208C" w:rsidRPr="00D54247">
        <w:t>ust.</w:t>
      </w:r>
      <w:r w:rsidR="009F6344" w:rsidRPr="00D54247">
        <w:t xml:space="preserve"> </w:t>
      </w:r>
      <w:r w:rsidRPr="00D54247">
        <w:t xml:space="preserve">2 </w:t>
      </w:r>
      <w:r w:rsidR="007E2E5B">
        <w:t>u</w:t>
      </w:r>
      <w:r w:rsidR="009F6344" w:rsidRPr="00D54247">
        <w:t>stawy z dnia 20 lipca 2018 roku</w:t>
      </w:r>
      <w:r w:rsidR="007E2E5B">
        <w:t xml:space="preserve"> </w:t>
      </w:r>
      <w:r w:rsidR="00854386">
        <w:t xml:space="preserve"> </w:t>
      </w:r>
      <w:r w:rsidR="009F6344" w:rsidRPr="007E2E5B">
        <w:rPr>
          <w:i/>
        </w:rPr>
        <w:t>Prawo o szkolnictwie wyższym</w:t>
      </w:r>
      <w:r w:rsidR="002F7E4C" w:rsidRPr="007E2E5B">
        <w:rPr>
          <w:i/>
        </w:rPr>
        <w:t xml:space="preserve"> </w:t>
      </w:r>
      <w:r w:rsidR="003158E8">
        <w:rPr>
          <w:i/>
        </w:rPr>
        <w:br/>
      </w:r>
      <w:bookmarkStart w:id="0" w:name="_GoBack"/>
      <w:bookmarkEnd w:id="0"/>
      <w:r w:rsidR="002F7E4C" w:rsidRPr="007E2E5B">
        <w:rPr>
          <w:i/>
        </w:rPr>
        <w:t>i nauce</w:t>
      </w:r>
      <w:r w:rsidR="00042219" w:rsidRPr="00D54247">
        <w:t xml:space="preserve"> </w:t>
      </w:r>
      <w:r w:rsidR="00445851" w:rsidRPr="00D54247">
        <w:t>(</w:t>
      </w:r>
      <w:r w:rsidR="00F64874">
        <w:t xml:space="preserve">t.j. </w:t>
      </w:r>
      <w:r w:rsidR="00445851" w:rsidRPr="00D54247">
        <w:t>Dz.</w:t>
      </w:r>
      <w:r w:rsidR="00536C6D" w:rsidRPr="00D54247">
        <w:t xml:space="preserve"> </w:t>
      </w:r>
      <w:r w:rsidR="007E2E5B">
        <w:t>U. z 2021</w:t>
      </w:r>
      <w:r w:rsidR="00445851" w:rsidRPr="00D54247">
        <w:t xml:space="preserve"> r. </w:t>
      </w:r>
      <w:r w:rsidR="009F6344" w:rsidRPr="00D54247">
        <w:t>poz.</w:t>
      </w:r>
      <w:r w:rsidR="00962628" w:rsidRPr="00D54247">
        <w:t xml:space="preserve"> </w:t>
      </w:r>
      <w:r w:rsidR="007E2E5B">
        <w:t>478, z późn. zm.</w:t>
      </w:r>
      <w:r w:rsidR="009F6344" w:rsidRPr="00D54247">
        <w:t>)</w:t>
      </w:r>
      <w:r w:rsidR="00445851" w:rsidRPr="00D54247">
        <w:t xml:space="preserve"> </w:t>
      </w:r>
      <w:r w:rsidR="00042219" w:rsidRPr="00D54247">
        <w:t>oraz §</w:t>
      </w:r>
      <w:r w:rsidR="00445851" w:rsidRPr="00D54247">
        <w:t xml:space="preserve"> 21 </w:t>
      </w:r>
      <w:r w:rsidR="00035DC1">
        <w:t>Regulaminu s</w:t>
      </w:r>
      <w:r w:rsidRPr="00D54247">
        <w:t xml:space="preserve">tudiów </w:t>
      </w:r>
      <w:r w:rsidR="002F7E4C" w:rsidRPr="00A730A5">
        <w:t>podyplomowych</w:t>
      </w:r>
      <w:r w:rsidR="00536C6D" w:rsidRPr="00D54247">
        <w:t>,</w:t>
      </w:r>
      <w:r w:rsidRPr="00D54247">
        <w:t xml:space="preserve"> niniejsza umowa określa warunki odpłatności za świadczone usługi edukacyjne na studiach pody</w:t>
      </w:r>
      <w:r w:rsidR="002F7E4C">
        <w:t>plomowych:</w:t>
      </w:r>
    </w:p>
    <w:p w:rsidR="002F7E4C" w:rsidRPr="00D54247" w:rsidRDefault="002F7E4C" w:rsidP="00854386">
      <w:pPr>
        <w:jc w:val="both"/>
      </w:pPr>
      <w:r w:rsidRPr="00D54247">
        <w:t>……………</w:t>
      </w:r>
      <w:r w:rsidR="00EC5F91">
        <w:t>…………………………………………………......…</w:t>
      </w:r>
      <w:r w:rsidR="00286DBB">
        <w:t xml:space="preserve">, edycja </w:t>
      </w:r>
      <w:r w:rsidRPr="00D54247">
        <w:t>..……………</w:t>
      </w:r>
      <w:r w:rsidR="00854386">
        <w:t>….</w:t>
      </w:r>
      <w:r w:rsidR="00EC5F91">
        <w:t>,</w:t>
      </w:r>
    </w:p>
    <w:p w:rsidR="002F7E4C" w:rsidRPr="00D54247" w:rsidRDefault="009347CB" w:rsidP="009347CB">
      <w:pPr>
        <w:spacing w:line="276" w:lineRule="auto"/>
        <w:ind w:left="851"/>
        <w:rPr>
          <w:sz w:val="20"/>
        </w:rPr>
      </w:pPr>
      <w:r>
        <w:rPr>
          <w:sz w:val="20"/>
        </w:rPr>
        <w:t xml:space="preserve">               </w:t>
      </w:r>
      <w:r w:rsidR="00A730A5">
        <w:rPr>
          <w:sz w:val="20"/>
        </w:rPr>
        <w:t xml:space="preserve"> </w:t>
      </w:r>
      <w:r>
        <w:rPr>
          <w:sz w:val="20"/>
        </w:rPr>
        <w:t xml:space="preserve"> </w:t>
      </w:r>
      <w:r w:rsidR="002F7E4C" w:rsidRPr="00A730A5">
        <w:rPr>
          <w:i/>
          <w:sz w:val="20"/>
        </w:rPr>
        <w:t xml:space="preserve">nazwa studiów podyplomowych </w:t>
      </w:r>
      <w:r w:rsidR="002F7E4C">
        <w:rPr>
          <w:sz w:val="20"/>
        </w:rPr>
        <w:tab/>
      </w:r>
      <w:r w:rsidR="002F7E4C">
        <w:rPr>
          <w:sz w:val="20"/>
        </w:rPr>
        <w:tab/>
      </w:r>
      <w:r w:rsidR="002F7E4C">
        <w:rPr>
          <w:sz w:val="20"/>
        </w:rPr>
        <w:tab/>
        <w:t xml:space="preserve"> </w:t>
      </w:r>
      <w:r w:rsidR="002F7E4C" w:rsidRPr="00D54247">
        <w:rPr>
          <w:sz w:val="20"/>
        </w:rPr>
        <w:t xml:space="preserve"> </w:t>
      </w:r>
      <w:r>
        <w:rPr>
          <w:sz w:val="20"/>
        </w:rPr>
        <w:t xml:space="preserve">                    </w:t>
      </w:r>
      <w:r w:rsidR="002F7E4C" w:rsidRPr="00A730A5">
        <w:rPr>
          <w:i/>
          <w:sz w:val="20"/>
        </w:rPr>
        <w:t>numer</w:t>
      </w:r>
      <w:r w:rsidR="00A730A5" w:rsidRPr="00A730A5">
        <w:rPr>
          <w:i/>
          <w:sz w:val="20"/>
        </w:rPr>
        <w:t xml:space="preserve"> edycji</w:t>
      </w:r>
    </w:p>
    <w:p w:rsidR="002F7E4C" w:rsidRPr="00D54247" w:rsidRDefault="002F7E4C" w:rsidP="002F7E4C">
      <w:pPr>
        <w:spacing w:line="276" w:lineRule="auto"/>
        <w:jc w:val="both"/>
      </w:pPr>
    </w:p>
    <w:p w:rsidR="002F7E4C" w:rsidRPr="00D766F6" w:rsidRDefault="002F7E4C" w:rsidP="002F7E4C">
      <w:pPr>
        <w:spacing w:line="276" w:lineRule="auto"/>
        <w:jc w:val="both"/>
      </w:pPr>
      <w:r w:rsidRPr="00D54247">
        <w:t>prowadzon</w:t>
      </w:r>
      <w:r w:rsidRPr="00A730A5">
        <w:t>ych</w:t>
      </w:r>
      <w:r w:rsidRPr="00D54247">
        <w:t xml:space="preserve"> </w:t>
      </w:r>
      <w:r w:rsidRPr="00A730A5">
        <w:t>na</w:t>
      </w:r>
      <w:r w:rsidRPr="00D54247">
        <w:t xml:space="preserve"> </w:t>
      </w:r>
      <w:r>
        <w:t>Wydziale</w:t>
      </w:r>
      <w:r w:rsidR="00D766F6">
        <w:t xml:space="preserve"> ……………………………………</w:t>
      </w:r>
      <w:r w:rsidRPr="00D54247">
        <w:t xml:space="preserve"> Politechniki Częstochowskiej.</w:t>
      </w:r>
    </w:p>
    <w:p w:rsidR="00FF3CF3" w:rsidRPr="00D54247" w:rsidRDefault="00FF3CF3" w:rsidP="00AC480E">
      <w:pPr>
        <w:pStyle w:val="Nagwek2"/>
        <w:spacing w:before="100" w:beforeAutospacing="1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D54247">
        <w:rPr>
          <w:rFonts w:eastAsia="Times New Roman" w:cs="Times New Roman"/>
          <w:sz w:val="24"/>
          <w:szCs w:val="24"/>
          <w:lang w:eastAsia="pl-PL"/>
        </w:rPr>
        <w:t>§ 2</w:t>
      </w:r>
    </w:p>
    <w:p w:rsidR="00FF3CF3" w:rsidRPr="00D54247" w:rsidRDefault="00EC5F91" w:rsidP="00962628">
      <w:pPr>
        <w:pStyle w:val="Nagwek2"/>
        <w:spacing w:after="120" w:line="276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Oświadczenia s</w:t>
      </w:r>
      <w:r w:rsidR="00FF3CF3" w:rsidRPr="00D54247">
        <w:rPr>
          <w:rFonts w:eastAsia="Times New Roman" w:cs="Times New Roman"/>
          <w:sz w:val="24"/>
          <w:szCs w:val="24"/>
          <w:lang w:eastAsia="pl-PL"/>
        </w:rPr>
        <w:t>tron</w:t>
      </w:r>
    </w:p>
    <w:p w:rsidR="00FF3CF3" w:rsidRPr="00D54247" w:rsidRDefault="00A63FE1" w:rsidP="00962628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spacing w:val="-8"/>
        </w:rPr>
      </w:pPr>
      <w:r w:rsidRPr="00A730A5">
        <w:t>Politechnika</w:t>
      </w:r>
      <w:r w:rsidR="007E2E5B">
        <w:t xml:space="preserve"> oświadcza, że</w:t>
      </w:r>
      <w:r w:rsidR="00C935E5" w:rsidRPr="00D54247">
        <w:t xml:space="preserve"> </w:t>
      </w:r>
      <w:r w:rsidR="00FF3CF3" w:rsidRPr="00D54247">
        <w:t xml:space="preserve">organizację i tok studiów oraz związane z nimi prawa </w:t>
      </w:r>
      <w:r w:rsidR="00536C6D" w:rsidRPr="00D54247">
        <w:br/>
      </w:r>
      <w:r w:rsidR="00FF3CF3" w:rsidRPr="00D54247">
        <w:t xml:space="preserve">i obowiązki </w:t>
      </w:r>
      <w:r w:rsidR="00B13441" w:rsidRPr="00D54247">
        <w:rPr>
          <w:bCs/>
        </w:rPr>
        <w:t>s</w:t>
      </w:r>
      <w:r w:rsidR="00FF3CF3" w:rsidRPr="00D54247">
        <w:rPr>
          <w:bCs/>
        </w:rPr>
        <w:t xml:space="preserve">łuchacza </w:t>
      </w:r>
      <w:r w:rsidR="00035DC1">
        <w:t>określa Regulamin studiów p</w:t>
      </w:r>
      <w:r w:rsidR="00FF3CF3" w:rsidRPr="00D54247">
        <w:t>odyplomowych uchwalony przez Sen</w:t>
      </w:r>
      <w:r w:rsidR="00536C6D" w:rsidRPr="00D54247">
        <w:t>at Politechniki Częstochowskiej.</w:t>
      </w:r>
    </w:p>
    <w:p w:rsidR="00FF3CF3" w:rsidRDefault="00FF3CF3" w:rsidP="009613B7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</w:pPr>
      <w:r w:rsidRPr="00D54247">
        <w:t>Słuchacz oświadcza, że zapoznał się ze Statutem Politechniki Częstochowskiej</w:t>
      </w:r>
      <w:r w:rsidR="00EC5F91">
        <w:t>,</w:t>
      </w:r>
      <w:r w:rsidRPr="00D54247">
        <w:t xml:space="preserve"> uchwalonym przez Senat Politechnik</w:t>
      </w:r>
      <w:r w:rsidR="00EC5F91">
        <w:t>i Częstochowskiej, Regulaminem studiów p</w:t>
      </w:r>
      <w:r w:rsidRPr="00D54247">
        <w:t xml:space="preserve">odyplomowych oraz </w:t>
      </w:r>
      <w:r w:rsidR="00825D3D" w:rsidRPr="00D54247">
        <w:t xml:space="preserve">programem studiów </w:t>
      </w:r>
      <w:r w:rsidR="00873695" w:rsidRPr="00D54247">
        <w:t>podyplomowych</w:t>
      </w:r>
      <w:r w:rsidR="009613B7">
        <w:t>,</w:t>
      </w:r>
      <w:r w:rsidR="00873695" w:rsidRPr="00D54247">
        <w:t xml:space="preserve"> </w:t>
      </w:r>
      <w:r w:rsidR="00361315">
        <w:t>w tym harmonogramem</w:t>
      </w:r>
      <w:r w:rsidR="006400AF">
        <w:t xml:space="preserve"> </w:t>
      </w:r>
      <w:r w:rsidR="00825D3D" w:rsidRPr="00D54247">
        <w:t>realizacji programu studiów</w:t>
      </w:r>
      <w:r w:rsidR="00873695" w:rsidRPr="00D54247">
        <w:t xml:space="preserve"> podyplomowych</w:t>
      </w:r>
      <w:r w:rsidRPr="00D54247">
        <w:t>, których treść znajduje się na stronie</w:t>
      </w:r>
      <w:r w:rsidR="00EC5F91">
        <w:t>:</w:t>
      </w:r>
      <w:r w:rsidRPr="00D54247">
        <w:t xml:space="preserve"> </w:t>
      </w:r>
      <w:r w:rsidR="006400AF" w:rsidRPr="006400AF">
        <w:rPr>
          <w:i/>
          <w:iCs/>
        </w:rPr>
        <w:t>www.pcz.pl</w:t>
      </w:r>
      <w:r w:rsidRPr="00D54247">
        <w:t>.</w:t>
      </w:r>
    </w:p>
    <w:p w:rsidR="006400AF" w:rsidRPr="00D54247" w:rsidRDefault="006400AF" w:rsidP="009613B7">
      <w:pPr>
        <w:pStyle w:val="Akapitzlist"/>
        <w:spacing w:line="276" w:lineRule="auto"/>
        <w:ind w:left="426"/>
        <w:jc w:val="both"/>
        <w:rPr>
          <w:bCs/>
        </w:rPr>
      </w:pPr>
    </w:p>
    <w:p w:rsidR="00F505CD" w:rsidRDefault="00F505CD" w:rsidP="00962628">
      <w:pPr>
        <w:pStyle w:val="Nagwek2"/>
        <w:spacing w:line="276" w:lineRule="auto"/>
        <w:rPr>
          <w:rFonts w:eastAsia="Times New Roman" w:cs="Times New Roman"/>
          <w:sz w:val="24"/>
          <w:szCs w:val="24"/>
          <w:lang w:eastAsia="pl-PL"/>
        </w:rPr>
        <w:sectPr w:rsidR="00F505CD" w:rsidSect="00F505CD">
          <w:footerReference w:type="default" r:id="rId7"/>
          <w:pgSz w:w="11906" w:h="16838"/>
          <w:pgMar w:top="426" w:right="1418" w:bottom="851" w:left="1418" w:header="142" w:footer="272" w:gutter="0"/>
          <w:cols w:space="708"/>
          <w:docGrid w:linePitch="360"/>
        </w:sectPr>
      </w:pPr>
    </w:p>
    <w:p w:rsidR="00FF3CF3" w:rsidRPr="00D54247" w:rsidRDefault="00FF3CF3" w:rsidP="00962628">
      <w:pPr>
        <w:pStyle w:val="Nagwek2"/>
        <w:spacing w:line="276" w:lineRule="auto"/>
        <w:rPr>
          <w:rFonts w:eastAsia="Times New Roman" w:cs="Times New Roman"/>
          <w:sz w:val="24"/>
          <w:szCs w:val="24"/>
          <w:lang w:eastAsia="pl-PL"/>
        </w:rPr>
      </w:pPr>
      <w:r w:rsidRPr="00D54247">
        <w:rPr>
          <w:rFonts w:eastAsia="Times New Roman" w:cs="Times New Roman"/>
          <w:sz w:val="24"/>
          <w:szCs w:val="24"/>
          <w:lang w:eastAsia="pl-PL"/>
        </w:rPr>
        <w:lastRenderedPageBreak/>
        <w:t>§ 3</w:t>
      </w:r>
    </w:p>
    <w:p w:rsidR="00FF3CF3" w:rsidRPr="00D54247" w:rsidRDefault="00EC5F91" w:rsidP="00962628">
      <w:pPr>
        <w:pStyle w:val="Nagwek2"/>
        <w:spacing w:after="120" w:line="276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Zobowiązania s</w:t>
      </w:r>
      <w:r w:rsidR="00FF3CF3" w:rsidRPr="00D54247">
        <w:rPr>
          <w:rFonts w:eastAsia="Times New Roman" w:cs="Times New Roman"/>
          <w:sz w:val="24"/>
          <w:szCs w:val="24"/>
          <w:lang w:eastAsia="pl-PL"/>
        </w:rPr>
        <w:t>tron</w:t>
      </w:r>
    </w:p>
    <w:p w:rsidR="00FF3CF3" w:rsidRPr="00D54247" w:rsidRDefault="00F32955" w:rsidP="00962628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A730A5">
        <w:t>Politechnika</w:t>
      </w:r>
      <w:r w:rsidR="00B13441" w:rsidRPr="00D54247">
        <w:t xml:space="preserve"> zobowiązuje się wobec s</w:t>
      </w:r>
      <w:r w:rsidR="00FF3CF3" w:rsidRPr="00D54247">
        <w:t>łuchacza do:</w:t>
      </w:r>
    </w:p>
    <w:p w:rsidR="00A154CF" w:rsidRDefault="00FF3CF3" w:rsidP="00962628">
      <w:pPr>
        <w:widowControl w:val="0"/>
        <w:numPr>
          <w:ilvl w:val="1"/>
          <w:numId w:val="8"/>
        </w:numPr>
        <w:adjustRightInd w:val="0"/>
        <w:spacing w:line="276" w:lineRule="auto"/>
        <w:ind w:left="709" w:hanging="283"/>
        <w:jc w:val="both"/>
        <w:textAlignment w:val="baseline"/>
      </w:pPr>
      <w:r w:rsidRPr="00D54247">
        <w:t xml:space="preserve">realizacji programu </w:t>
      </w:r>
      <w:r w:rsidR="008B4E33" w:rsidRPr="00D54247">
        <w:t>studiów</w:t>
      </w:r>
      <w:r w:rsidR="00A154CF">
        <w:t xml:space="preserve"> podyplomowych </w:t>
      </w:r>
      <w:r w:rsidRPr="00A730A5">
        <w:t>.…………</w:t>
      </w:r>
      <w:r w:rsidR="00CD5C87" w:rsidRPr="00A730A5">
        <w:t>……</w:t>
      </w:r>
      <w:r w:rsidR="00F32955" w:rsidRPr="00A730A5">
        <w:t>.</w:t>
      </w:r>
      <w:r w:rsidR="00CD5C87" w:rsidRPr="00A730A5">
        <w:t>………</w:t>
      </w:r>
      <w:r w:rsidR="00A154CF">
        <w:t>………………..</w:t>
      </w:r>
      <w:r w:rsidRPr="00D54247">
        <w:t xml:space="preserve">, </w:t>
      </w:r>
      <w:r w:rsidR="00F32955">
        <w:t xml:space="preserve"> </w:t>
      </w:r>
    </w:p>
    <w:p w:rsidR="00A154CF" w:rsidRDefault="00A154CF" w:rsidP="00A154CF">
      <w:pPr>
        <w:widowControl w:val="0"/>
        <w:adjustRightInd w:val="0"/>
        <w:spacing w:after="120" w:line="276" w:lineRule="auto"/>
        <w:ind w:left="709"/>
        <w:jc w:val="center"/>
        <w:textAlignment w:val="baseline"/>
      </w:pPr>
      <w:r>
        <w:rPr>
          <w:i/>
          <w:sz w:val="20"/>
        </w:rPr>
        <w:t xml:space="preserve">                                                                             </w:t>
      </w:r>
      <w:r w:rsidR="00D23671">
        <w:rPr>
          <w:i/>
          <w:sz w:val="20"/>
        </w:rPr>
        <w:t xml:space="preserve">    </w:t>
      </w:r>
      <w:r>
        <w:rPr>
          <w:i/>
          <w:sz w:val="20"/>
        </w:rPr>
        <w:t xml:space="preserve"> </w:t>
      </w:r>
      <w:r w:rsidRPr="00A730A5">
        <w:rPr>
          <w:i/>
          <w:sz w:val="20"/>
        </w:rPr>
        <w:t>nazwa studiów podyplomowych</w:t>
      </w:r>
    </w:p>
    <w:p w:rsidR="00CD5C87" w:rsidRPr="00A154CF" w:rsidRDefault="00FF3CF3" w:rsidP="00A154CF">
      <w:pPr>
        <w:widowControl w:val="0"/>
        <w:adjustRightInd w:val="0"/>
        <w:spacing w:line="276" w:lineRule="auto"/>
        <w:ind w:left="709"/>
        <w:jc w:val="both"/>
        <w:textAlignment w:val="baseline"/>
      </w:pPr>
      <w:r w:rsidRPr="00D54247">
        <w:t>rozpoczynających s</w:t>
      </w:r>
      <w:r w:rsidR="00A154CF">
        <w:t xml:space="preserve">ię </w:t>
      </w:r>
      <w:r w:rsidR="00CD5C87" w:rsidRPr="00D54247">
        <w:t>w semestrze .......</w:t>
      </w:r>
      <w:r w:rsidRPr="00D54247">
        <w:t>.</w:t>
      </w:r>
      <w:r w:rsidR="00A730A5">
        <w:t>........</w:t>
      </w:r>
      <w:r w:rsidR="00EC5F91">
        <w:t>....</w:t>
      </w:r>
      <w:r w:rsidR="00CD5C87" w:rsidRPr="00D54247">
        <w:t xml:space="preserve"> od ……………</w:t>
      </w:r>
      <w:r w:rsidR="00EC5F91">
        <w:t>...</w:t>
      </w:r>
      <w:r w:rsidR="00854386">
        <w:t xml:space="preserve"> 20……</w:t>
      </w:r>
      <w:r w:rsidR="00CD5C87" w:rsidRPr="00D54247">
        <w:t xml:space="preserve"> roku,</w:t>
      </w:r>
    </w:p>
    <w:p w:rsidR="00CD5C87" w:rsidRPr="00D54247" w:rsidRDefault="00FF3CF3" w:rsidP="00962628">
      <w:pPr>
        <w:widowControl w:val="0"/>
        <w:numPr>
          <w:ilvl w:val="1"/>
          <w:numId w:val="8"/>
        </w:numPr>
        <w:adjustRightInd w:val="0"/>
        <w:spacing w:line="276" w:lineRule="auto"/>
        <w:ind w:left="709" w:hanging="283"/>
        <w:jc w:val="both"/>
        <w:textAlignment w:val="baseline"/>
      </w:pPr>
      <w:r w:rsidRPr="00D54247">
        <w:t>przeprowadzania zajęć dydaktycznych prz</w:t>
      </w:r>
      <w:r w:rsidR="00524B90">
        <w:t xml:space="preserve">ez nauczycieli akademickich lub </w:t>
      </w:r>
      <w:r w:rsidRPr="00D54247">
        <w:t>specjalistów posiadających odpowiednie kwalif</w:t>
      </w:r>
      <w:r w:rsidR="00524B90">
        <w:t xml:space="preserve">ikacje naukowe, dydaktyczne lub </w:t>
      </w:r>
      <w:r w:rsidRPr="00D54247">
        <w:t xml:space="preserve">zawodowe, </w:t>
      </w:r>
    </w:p>
    <w:p w:rsidR="00445851" w:rsidRPr="00D54247" w:rsidRDefault="00FF3CF3" w:rsidP="00962628">
      <w:pPr>
        <w:widowControl w:val="0"/>
        <w:numPr>
          <w:ilvl w:val="1"/>
          <w:numId w:val="8"/>
        </w:numPr>
        <w:adjustRightInd w:val="0"/>
        <w:spacing w:line="276" w:lineRule="auto"/>
        <w:ind w:left="709" w:hanging="283"/>
        <w:jc w:val="both"/>
        <w:textAlignment w:val="baseline"/>
      </w:pPr>
      <w:r w:rsidRPr="00D54247">
        <w:t xml:space="preserve">wydania </w:t>
      </w:r>
      <w:r w:rsidR="00F32955" w:rsidRPr="00384FD0">
        <w:t xml:space="preserve">świadectwa po ukończeniu studiów </w:t>
      </w:r>
      <w:r w:rsidRPr="00384FD0">
        <w:t>podyplomowych</w:t>
      </w:r>
      <w:r w:rsidRPr="00D54247">
        <w:t>.</w:t>
      </w:r>
    </w:p>
    <w:p w:rsidR="00FF3CF3" w:rsidRPr="00D54247" w:rsidRDefault="00FF3CF3" w:rsidP="00962628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D54247">
        <w:t>Słuchacz zobowiązuje się do:</w:t>
      </w:r>
    </w:p>
    <w:p w:rsidR="00FF3CF3" w:rsidRPr="00D54247" w:rsidRDefault="00FF3CF3" w:rsidP="00962628">
      <w:pPr>
        <w:numPr>
          <w:ilvl w:val="0"/>
          <w:numId w:val="9"/>
        </w:numPr>
        <w:autoSpaceDE w:val="0"/>
        <w:autoSpaceDN w:val="0"/>
        <w:spacing w:line="276" w:lineRule="auto"/>
        <w:ind w:left="709" w:hanging="283"/>
        <w:contextualSpacing/>
        <w:jc w:val="both"/>
        <w:rPr>
          <w:rFonts w:eastAsia="Calibri"/>
        </w:rPr>
      </w:pPr>
      <w:r w:rsidRPr="00D54247">
        <w:rPr>
          <w:rFonts w:eastAsia="Calibri"/>
        </w:rPr>
        <w:t xml:space="preserve">uczestniczenia w zajęciach dydaktycznych i innych </w:t>
      </w:r>
      <w:r w:rsidR="0008285B" w:rsidRPr="00D54247">
        <w:rPr>
          <w:rFonts w:eastAsia="Calibri"/>
        </w:rPr>
        <w:t xml:space="preserve">zajęciach </w:t>
      </w:r>
      <w:r w:rsidRPr="00D54247">
        <w:rPr>
          <w:rFonts w:eastAsia="Calibri"/>
        </w:rPr>
        <w:t xml:space="preserve">określonych </w:t>
      </w:r>
      <w:r w:rsidR="00825D3D" w:rsidRPr="00D54247">
        <w:rPr>
          <w:rFonts w:eastAsia="Calibri"/>
        </w:rPr>
        <w:t>programem studiów</w:t>
      </w:r>
      <w:r w:rsidR="00873695" w:rsidRPr="00D54247">
        <w:rPr>
          <w:rFonts w:eastAsia="Calibri"/>
        </w:rPr>
        <w:t xml:space="preserve"> podyplomowych</w:t>
      </w:r>
      <w:r w:rsidR="005A663E">
        <w:rPr>
          <w:rFonts w:eastAsia="Calibri"/>
        </w:rPr>
        <w:t>,</w:t>
      </w:r>
      <w:r w:rsidR="00873695" w:rsidRPr="00D54247">
        <w:rPr>
          <w:rFonts w:eastAsia="Calibri"/>
        </w:rPr>
        <w:t xml:space="preserve"> </w:t>
      </w:r>
      <w:r w:rsidR="00825D3D" w:rsidRPr="00D54247">
        <w:rPr>
          <w:rFonts w:eastAsia="Calibri"/>
        </w:rPr>
        <w:t>w tym harmonogramem realizacji programu studiów</w:t>
      </w:r>
      <w:r w:rsidR="00873695" w:rsidRPr="00D54247">
        <w:rPr>
          <w:rFonts w:eastAsia="Calibri"/>
        </w:rPr>
        <w:t xml:space="preserve"> podyplomowych </w:t>
      </w:r>
      <w:r w:rsidRPr="00D54247">
        <w:rPr>
          <w:rFonts w:eastAsia="Calibri"/>
        </w:rPr>
        <w:t>oraz uzyskania wymaganych</w:t>
      </w:r>
      <w:r w:rsidR="00EC5F91" w:rsidRPr="00EC5F91">
        <w:rPr>
          <w:rFonts w:eastAsia="Calibri"/>
        </w:rPr>
        <w:t xml:space="preserve"> </w:t>
      </w:r>
      <w:r w:rsidRPr="00D54247">
        <w:rPr>
          <w:rFonts w:eastAsia="Calibri"/>
        </w:rPr>
        <w:t>zaliczeń i egzaminów,</w:t>
      </w:r>
    </w:p>
    <w:p w:rsidR="00FF3CF3" w:rsidRPr="00D54247" w:rsidRDefault="00FF3CF3" w:rsidP="00962628">
      <w:pPr>
        <w:numPr>
          <w:ilvl w:val="0"/>
          <w:numId w:val="9"/>
        </w:numPr>
        <w:autoSpaceDE w:val="0"/>
        <w:autoSpaceDN w:val="0"/>
        <w:spacing w:line="276" w:lineRule="auto"/>
        <w:ind w:left="709" w:hanging="283"/>
        <w:contextualSpacing/>
        <w:jc w:val="both"/>
        <w:rPr>
          <w:rFonts w:eastAsia="Calibri"/>
        </w:rPr>
      </w:pPr>
      <w:r w:rsidRPr="00D54247">
        <w:rPr>
          <w:rFonts w:eastAsia="Calibri"/>
        </w:rPr>
        <w:t xml:space="preserve">pisemnego powiadamiania </w:t>
      </w:r>
      <w:r w:rsidR="005A663E" w:rsidRPr="00384FD0">
        <w:rPr>
          <w:rFonts w:eastAsia="Calibri"/>
          <w:bCs/>
        </w:rPr>
        <w:t>Politechniki</w:t>
      </w:r>
      <w:r w:rsidRPr="00D54247">
        <w:rPr>
          <w:rFonts w:eastAsia="Calibri"/>
          <w:bCs/>
        </w:rPr>
        <w:t xml:space="preserve"> </w:t>
      </w:r>
      <w:r w:rsidRPr="00D54247">
        <w:rPr>
          <w:rFonts w:eastAsia="Calibri"/>
        </w:rPr>
        <w:t xml:space="preserve">o zmianie jego danych osobowych zawartych </w:t>
      </w:r>
      <w:r w:rsidR="00D5108C" w:rsidRPr="00D54247">
        <w:rPr>
          <w:rFonts w:eastAsia="Calibri"/>
        </w:rPr>
        <w:br/>
      </w:r>
      <w:r w:rsidR="00EC5F91">
        <w:rPr>
          <w:rFonts w:eastAsia="Calibri"/>
        </w:rPr>
        <w:t>w niniejszej u</w:t>
      </w:r>
      <w:r w:rsidRPr="00D54247">
        <w:rPr>
          <w:rFonts w:eastAsia="Calibri"/>
        </w:rPr>
        <w:t>m</w:t>
      </w:r>
      <w:r w:rsidR="00DD73B5">
        <w:rPr>
          <w:rFonts w:eastAsia="Calibri"/>
        </w:rPr>
        <w:t>owie, w tym adresu zamieszkania,</w:t>
      </w:r>
    </w:p>
    <w:p w:rsidR="00FF3CF3" w:rsidRPr="00D54247" w:rsidRDefault="00FF3CF3" w:rsidP="00962628">
      <w:pPr>
        <w:numPr>
          <w:ilvl w:val="0"/>
          <w:numId w:val="9"/>
        </w:numPr>
        <w:autoSpaceDE w:val="0"/>
        <w:autoSpaceDN w:val="0"/>
        <w:spacing w:line="276" w:lineRule="auto"/>
        <w:ind w:left="709" w:hanging="283"/>
        <w:contextualSpacing/>
        <w:jc w:val="both"/>
        <w:rPr>
          <w:rFonts w:eastAsia="Calibri"/>
        </w:rPr>
      </w:pPr>
      <w:r w:rsidRPr="00D54247">
        <w:rPr>
          <w:rFonts w:eastAsia="Calibri"/>
        </w:rPr>
        <w:t xml:space="preserve">terminowego wnoszenia opłat na rzecz </w:t>
      </w:r>
      <w:r w:rsidR="005A663E" w:rsidRPr="00384FD0">
        <w:rPr>
          <w:rFonts w:eastAsia="Calibri"/>
        </w:rPr>
        <w:t>Politechniki</w:t>
      </w:r>
      <w:r w:rsidRPr="00D54247">
        <w:rPr>
          <w:rFonts w:eastAsia="Calibri"/>
        </w:rPr>
        <w:t>.</w:t>
      </w:r>
    </w:p>
    <w:p w:rsidR="00FF3CF3" w:rsidRPr="00D54247" w:rsidRDefault="00FF3CF3" w:rsidP="00F505CD">
      <w:pPr>
        <w:pStyle w:val="Nagwek2"/>
        <w:spacing w:before="120" w:line="276" w:lineRule="auto"/>
        <w:rPr>
          <w:rFonts w:cs="Times New Roman"/>
          <w:sz w:val="24"/>
          <w:szCs w:val="24"/>
        </w:rPr>
      </w:pPr>
      <w:r w:rsidRPr="00D54247">
        <w:rPr>
          <w:rFonts w:cs="Times New Roman"/>
          <w:sz w:val="24"/>
          <w:szCs w:val="24"/>
        </w:rPr>
        <w:t>§ 4</w:t>
      </w:r>
    </w:p>
    <w:p w:rsidR="00FF3CF3" w:rsidRPr="00D54247" w:rsidRDefault="00FF3CF3" w:rsidP="00962628">
      <w:pPr>
        <w:pStyle w:val="Nagwek2"/>
        <w:spacing w:after="120" w:line="276" w:lineRule="auto"/>
        <w:rPr>
          <w:rFonts w:cs="Times New Roman"/>
          <w:sz w:val="24"/>
          <w:szCs w:val="24"/>
        </w:rPr>
      </w:pPr>
      <w:r w:rsidRPr="00D54247">
        <w:rPr>
          <w:rFonts w:cs="Times New Roman"/>
          <w:sz w:val="24"/>
          <w:szCs w:val="24"/>
        </w:rPr>
        <w:t>Szczegółowe zasady pobierania opłat</w:t>
      </w:r>
    </w:p>
    <w:p w:rsidR="00FF3CF3" w:rsidRPr="00D54247" w:rsidRDefault="00FF3CF3" w:rsidP="000F4292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</w:pPr>
      <w:r w:rsidRPr="00D54247">
        <w:t>Opłaty za naukę należy wnosić w następującej wysokości:</w:t>
      </w:r>
    </w:p>
    <w:p w:rsidR="00FF3CF3" w:rsidRPr="00D54247" w:rsidRDefault="00FF3CF3" w:rsidP="000F4292">
      <w:pPr>
        <w:spacing w:line="276" w:lineRule="auto"/>
        <w:ind w:left="426"/>
        <w:rPr>
          <w:b/>
        </w:rPr>
      </w:pPr>
      <w:r w:rsidRPr="00D54247">
        <w:rPr>
          <w:b/>
        </w:rPr>
        <w:t xml:space="preserve">Semestr I: </w:t>
      </w:r>
      <w:r w:rsidRPr="00854386">
        <w:t>…</w:t>
      </w:r>
      <w:r w:rsidR="00962628" w:rsidRPr="00854386">
        <w:t>…..</w:t>
      </w:r>
      <w:r w:rsidRPr="00854386">
        <w:t>…</w:t>
      </w:r>
      <w:r w:rsidR="00C76E22" w:rsidRPr="00854386">
        <w:t>....</w:t>
      </w:r>
      <w:r w:rsidRPr="00854386">
        <w:t>…</w:t>
      </w:r>
      <w:r w:rsidR="00C76E22" w:rsidRPr="00854386">
        <w:t>.</w:t>
      </w:r>
      <w:r w:rsidRPr="00854386">
        <w:t>………</w:t>
      </w:r>
      <w:r w:rsidRPr="00D54247">
        <w:rPr>
          <w:b/>
        </w:rPr>
        <w:t xml:space="preserve"> zł w terminie do: </w:t>
      </w:r>
      <w:r w:rsidRPr="00854386">
        <w:t>……………</w:t>
      </w:r>
      <w:r w:rsidR="00962628" w:rsidRPr="00854386">
        <w:t>……</w:t>
      </w:r>
      <w:r w:rsidR="00C76E22" w:rsidRPr="00854386">
        <w:t>.....</w:t>
      </w:r>
      <w:r w:rsidR="000F2112" w:rsidRPr="00854386">
        <w:t>....</w:t>
      </w:r>
      <w:r w:rsidR="00C76E22" w:rsidRPr="00854386">
        <w:t>........</w:t>
      </w:r>
      <w:r w:rsidR="000F2112" w:rsidRPr="00854386">
        <w:t>...</w:t>
      </w:r>
      <w:r w:rsidR="00962628" w:rsidRPr="00854386">
        <w:t>..</w:t>
      </w:r>
      <w:r w:rsidRPr="00854386">
        <w:t>…….</w:t>
      </w:r>
    </w:p>
    <w:p w:rsidR="00FF3CF3" w:rsidRPr="00D54247" w:rsidRDefault="00FF3CF3" w:rsidP="000F4292">
      <w:pPr>
        <w:spacing w:line="276" w:lineRule="auto"/>
        <w:ind w:left="426"/>
      </w:pPr>
      <w:r w:rsidRPr="00D54247">
        <w:rPr>
          <w:b/>
        </w:rPr>
        <w:t xml:space="preserve">Semestr II: </w:t>
      </w:r>
      <w:r w:rsidRPr="00854386">
        <w:t>………</w:t>
      </w:r>
      <w:r w:rsidR="00962628" w:rsidRPr="00854386">
        <w:t>…</w:t>
      </w:r>
      <w:r w:rsidR="00C76E22" w:rsidRPr="00854386">
        <w:t>......</w:t>
      </w:r>
      <w:r w:rsidRPr="00854386">
        <w:t>………</w:t>
      </w:r>
      <w:r w:rsidRPr="00D54247">
        <w:rPr>
          <w:b/>
        </w:rPr>
        <w:t xml:space="preserve"> zł w terminie do: </w:t>
      </w:r>
      <w:r w:rsidRPr="00854386">
        <w:t>………………</w:t>
      </w:r>
      <w:r w:rsidR="000F2112" w:rsidRPr="00854386">
        <w:t>........................</w:t>
      </w:r>
      <w:r w:rsidR="00962628" w:rsidRPr="00854386">
        <w:t>..</w:t>
      </w:r>
      <w:r w:rsidRPr="00854386">
        <w:t>…</w:t>
      </w:r>
      <w:r w:rsidR="00C76E22" w:rsidRPr="00854386">
        <w:t>..</w:t>
      </w:r>
      <w:r w:rsidR="00854386">
        <w:t>.</w:t>
      </w:r>
      <w:r w:rsidR="00C76E22" w:rsidRPr="00854386">
        <w:t>.</w:t>
      </w:r>
      <w:r w:rsidRPr="00854386">
        <w:t xml:space="preserve">. </w:t>
      </w:r>
    </w:p>
    <w:p w:rsidR="00FF3CF3" w:rsidRPr="00D54247" w:rsidRDefault="00FF3CF3" w:rsidP="000F4292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Cs/>
        </w:rPr>
      </w:pPr>
      <w:r w:rsidRPr="00D54247">
        <w:rPr>
          <w:bCs/>
        </w:rPr>
        <w:t>Opłaty</w:t>
      </w:r>
      <w:r w:rsidR="00B13441" w:rsidRPr="00D54247">
        <w:rPr>
          <w:bCs/>
        </w:rPr>
        <w:t xml:space="preserve"> wynikające z niniejszej umowy s</w:t>
      </w:r>
      <w:r w:rsidRPr="00D54247">
        <w:rPr>
          <w:bCs/>
        </w:rPr>
        <w:t xml:space="preserve">łuchacz wnosi na wskazane przez </w:t>
      </w:r>
      <w:r w:rsidR="00B13441" w:rsidRPr="00D54247">
        <w:rPr>
          <w:bCs/>
        </w:rPr>
        <w:t>k</w:t>
      </w:r>
      <w:r w:rsidRPr="00D54247">
        <w:rPr>
          <w:bCs/>
        </w:rPr>
        <w:t>ierownika studiów</w:t>
      </w:r>
      <w:r w:rsidR="00873695" w:rsidRPr="00D54247">
        <w:rPr>
          <w:bCs/>
        </w:rPr>
        <w:t xml:space="preserve"> podyplomowych</w:t>
      </w:r>
      <w:r w:rsidRPr="00D54247">
        <w:rPr>
          <w:bCs/>
        </w:rPr>
        <w:t xml:space="preserve"> konto bankowe </w:t>
      </w:r>
      <w:r w:rsidR="008F0DFF" w:rsidRPr="00284655">
        <w:rPr>
          <w:bCs/>
        </w:rPr>
        <w:t>Politechniki</w:t>
      </w:r>
      <w:r w:rsidRPr="00D54247">
        <w:rPr>
          <w:bCs/>
        </w:rPr>
        <w:t xml:space="preserve"> z zaznaczeniem tytułu płatności.</w:t>
      </w:r>
    </w:p>
    <w:p w:rsidR="00FF3CF3" w:rsidRPr="00D54247" w:rsidRDefault="00FF3CF3" w:rsidP="000F4292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Cs/>
        </w:rPr>
      </w:pPr>
      <w:r w:rsidRPr="00D54247">
        <w:rPr>
          <w:bCs/>
        </w:rPr>
        <w:t>Słuchacz</w:t>
      </w:r>
      <w:r w:rsidRPr="00D54247">
        <w:t xml:space="preserve">, na wezwanie </w:t>
      </w:r>
      <w:r w:rsidR="007B691C" w:rsidRPr="00284655">
        <w:rPr>
          <w:bCs/>
        </w:rPr>
        <w:t>Politechniki</w:t>
      </w:r>
      <w:r w:rsidRPr="00D54247">
        <w:t>, jest zobowiązany do okazania dowodu wniesienia opłaty</w:t>
      </w:r>
      <w:r w:rsidRPr="00D54247">
        <w:rPr>
          <w:bCs/>
        </w:rPr>
        <w:t>.</w:t>
      </w:r>
    </w:p>
    <w:p w:rsidR="00FF3CF3" w:rsidRPr="00D54247" w:rsidRDefault="00FF3CF3" w:rsidP="000F4292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Cs/>
        </w:rPr>
      </w:pPr>
      <w:r w:rsidRPr="00D54247">
        <w:rPr>
          <w:bCs/>
        </w:rPr>
        <w:t xml:space="preserve">Za datę wniesienia opłaty uważa się datę </w:t>
      </w:r>
      <w:r w:rsidR="00D23671">
        <w:rPr>
          <w:bCs/>
        </w:rPr>
        <w:t>wpływu</w:t>
      </w:r>
      <w:r w:rsidRPr="00D54247">
        <w:rPr>
          <w:bCs/>
        </w:rPr>
        <w:t xml:space="preserve"> wpłaconej kwoty na koncie bankowym </w:t>
      </w:r>
      <w:r w:rsidR="008F0DFF" w:rsidRPr="00284655">
        <w:rPr>
          <w:bCs/>
        </w:rPr>
        <w:t>Politechniki</w:t>
      </w:r>
      <w:r w:rsidRPr="00D54247">
        <w:rPr>
          <w:bCs/>
        </w:rPr>
        <w:t>.</w:t>
      </w:r>
    </w:p>
    <w:p w:rsidR="00FF3CF3" w:rsidRPr="00D54247" w:rsidRDefault="00FF3CF3" w:rsidP="000F4292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Cs/>
        </w:rPr>
      </w:pPr>
      <w:r w:rsidRPr="00D54247">
        <w:rPr>
          <w:bCs/>
        </w:rPr>
        <w:t>Każdorazowe opóźnienie w dokonaniu opłaty lub jej części, albo wniesienie jej</w:t>
      </w:r>
      <w:r w:rsidRPr="00D54247">
        <w:rPr>
          <w:bCs/>
        </w:rPr>
        <w:br/>
        <w:t xml:space="preserve">w niepełnej kwocie, skutkuje naliczeniem przez </w:t>
      </w:r>
      <w:r w:rsidR="008F0DFF" w:rsidRPr="00284655">
        <w:rPr>
          <w:bCs/>
        </w:rPr>
        <w:t>Politechnikę</w:t>
      </w:r>
      <w:r w:rsidRPr="00D54247">
        <w:rPr>
          <w:bCs/>
        </w:rPr>
        <w:t xml:space="preserve"> odsetek ustawowych </w:t>
      </w:r>
      <w:r w:rsidR="0063026C">
        <w:rPr>
          <w:bCs/>
        </w:rPr>
        <w:br/>
      </w:r>
      <w:r w:rsidRPr="00D54247">
        <w:rPr>
          <w:bCs/>
        </w:rPr>
        <w:t>od zaległej kwoty. W przypadku zaległości w regulowaniu opłat kiero</w:t>
      </w:r>
      <w:r w:rsidR="009F6344" w:rsidRPr="00D54247">
        <w:rPr>
          <w:bCs/>
        </w:rPr>
        <w:t>wnik studiów</w:t>
      </w:r>
      <w:r w:rsidR="00873695" w:rsidRPr="00D54247">
        <w:rPr>
          <w:bCs/>
        </w:rPr>
        <w:t xml:space="preserve"> podyplomowych</w:t>
      </w:r>
      <w:r w:rsidR="009F6344" w:rsidRPr="00D54247">
        <w:rPr>
          <w:bCs/>
        </w:rPr>
        <w:t xml:space="preserve"> może nie dopuścić s</w:t>
      </w:r>
      <w:r w:rsidRPr="00D54247">
        <w:rPr>
          <w:bCs/>
        </w:rPr>
        <w:t>łucha</w:t>
      </w:r>
      <w:r w:rsidR="00D54247" w:rsidRPr="00D54247">
        <w:rPr>
          <w:bCs/>
        </w:rPr>
        <w:t>cza do zdawania egzaminów/zaliczenia przedmiotu/</w:t>
      </w:r>
      <w:r w:rsidRPr="00D54247">
        <w:rPr>
          <w:bCs/>
        </w:rPr>
        <w:t>zaliczenia danego semestru studiów podyplomowych.</w:t>
      </w:r>
    </w:p>
    <w:p w:rsidR="00FF3CF3" w:rsidRPr="00D54247" w:rsidRDefault="00B13441" w:rsidP="000F4292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bCs/>
        </w:rPr>
      </w:pPr>
      <w:r w:rsidRPr="00D54247">
        <w:rPr>
          <w:bCs/>
        </w:rPr>
        <w:t>Skreślenie s</w:t>
      </w:r>
      <w:r w:rsidR="00FF3CF3" w:rsidRPr="00D54247">
        <w:rPr>
          <w:bCs/>
        </w:rPr>
        <w:t>łuchacza z listy słuchaczy</w:t>
      </w:r>
      <w:r w:rsidR="00EC5F91">
        <w:rPr>
          <w:bCs/>
        </w:rPr>
        <w:t>,</w:t>
      </w:r>
      <w:r w:rsidR="00FF3CF3" w:rsidRPr="00D54247">
        <w:rPr>
          <w:bCs/>
        </w:rPr>
        <w:t xml:space="preserve"> zgodnie z Regu</w:t>
      </w:r>
      <w:r w:rsidR="00EC5F91">
        <w:rPr>
          <w:bCs/>
        </w:rPr>
        <w:t>laminem studiów p</w:t>
      </w:r>
      <w:r w:rsidR="00524B90">
        <w:rPr>
          <w:bCs/>
        </w:rPr>
        <w:t xml:space="preserve">odyplomowych </w:t>
      </w:r>
      <w:r w:rsidR="00FF3CF3" w:rsidRPr="00D54247">
        <w:rPr>
          <w:bCs/>
        </w:rPr>
        <w:t xml:space="preserve">oznacza rozwiązanie niniejszej umowy z upływem dnia, w którym </w:t>
      </w:r>
      <w:r w:rsidR="00E542DD" w:rsidRPr="00D54247">
        <w:rPr>
          <w:bCs/>
        </w:rPr>
        <w:t xml:space="preserve">decyzja o skreśleniu </w:t>
      </w:r>
      <w:r w:rsidR="00D23671">
        <w:rPr>
          <w:bCs/>
        </w:rPr>
        <w:br/>
      </w:r>
      <w:r w:rsidR="00E542DD" w:rsidRPr="00D54247">
        <w:rPr>
          <w:bCs/>
        </w:rPr>
        <w:t>z listy słuchac</w:t>
      </w:r>
      <w:r w:rsidR="004D45CB">
        <w:rPr>
          <w:bCs/>
        </w:rPr>
        <w:t>zy stała się ostateczna</w:t>
      </w:r>
      <w:r w:rsidR="00E542DD" w:rsidRPr="00D54247">
        <w:rPr>
          <w:bCs/>
        </w:rPr>
        <w:t>.</w:t>
      </w:r>
      <w:r w:rsidR="00FF3CF3" w:rsidRPr="00D54247">
        <w:rPr>
          <w:bCs/>
        </w:rPr>
        <w:t xml:space="preserve"> Ponowne wpisanie na listę słuchaczy </w:t>
      </w:r>
      <w:r w:rsidR="00EC5F91">
        <w:rPr>
          <w:bCs/>
        </w:rPr>
        <w:t xml:space="preserve">będzie </w:t>
      </w:r>
      <w:r w:rsidR="00FF3CF3" w:rsidRPr="00D54247">
        <w:rPr>
          <w:bCs/>
        </w:rPr>
        <w:t>możliwe po uregulowaniu wszystk</w:t>
      </w:r>
      <w:r w:rsidR="004D45CB">
        <w:rPr>
          <w:bCs/>
        </w:rPr>
        <w:t xml:space="preserve">ich zaległości w opłatach wraz </w:t>
      </w:r>
      <w:r w:rsidR="00FF3CF3" w:rsidRPr="00D54247">
        <w:rPr>
          <w:bCs/>
        </w:rPr>
        <w:t>z odsetkami</w:t>
      </w:r>
      <w:r w:rsidR="00CF568D">
        <w:rPr>
          <w:bCs/>
        </w:rPr>
        <w:t>,</w:t>
      </w:r>
      <w:r w:rsidR="00FF3CF3" w:rsidRPr="00D54247">
        <w:rPr>
          <w:bCs/>
        </w:rPr>
        <w:t xml:space="preserve"> zgodni</w:t>
      </w:r>
      <w:r w:rsidR="00F0559C" w:rsidRPr="00D54247">
        <w:rPr>
          <w:bCs/>
        </w:rPr>
        <w:t xml:space="preserve">e </w:t>
      </w:r>
      <w:r w:rsidR="00D23671">
        <w:rPr>
          <w:bCs/>
        </w:rPr>
        <w:br/>
      </w:r>
      <w:r w:rsidR="00F0559C" w:rsidRPr="00D54247">
        <w:rPr>
          <w:bCs/>
        </w:rPr>
        <w:t>z przepisami obowiązującymi w </w:t>
      </w:r>
      <w:r w:rsidR="004D45CB">
        <w:rPr>
          <w:bCs/>
        </w:rPr>
        <w:t>Politechnice</w:t>
      </w:r>
      <w:r w:rsidR="0096318B">
        <w:rPr>
          <w:bCs/>
        </w:rPr>
        <w:t xml:space="preserve"> i zawarciu nowej u</w:t>
      </w:r>
      <w:r w:rsidR="00FF3CF3" w:rsidRPr="00D54247">
        <w:rPr>
          <w:bCs/>
        </w:rPr>
        <w:t>mowy.</w:t>
      </w:r>
    </w:p>
    <w:p w:rsidR="00D5108C" w:rsidRPr="00D54247" w:rsidRDefault="00B13441" w:rsidP="000F4292">
      <w:pPr>
        <w:pStyle w:val="Akapitzlist"/>
        <w:numPr>
          <w:ilvl w:val="0"/>
          <w:numId w:val="15"/>
        </w:numPr>
        <w:spacing w:after="120" w:line="276" w:lineRule="auto"/>
        <w:ind w:left="426" w:hanging="426"/>
        <w:jc w:val="both"/>
        <w:rPr>
          <w:bCs/>
        </w:rPr>
      </w:pPr>
      <w:r w:rsidRPr="00D54247">
        <w:rPr>
          <w:bCs/>
        </w:rPr>
        <w:t>Na wniosek s</w:t>
      </w:r>
      <w:r w:rsidR="00FF3CF3" w:rsidRPr="00D54247">
        <w:rPr>
          <w:bCs/>
        </w:rPr>
        <w:t xml:space="preserve">łuchacza </w:t>
      </w:r>
      <w:r w:rsidR="004D45CB" w:rsidRPr="00284655">
        <w:rPr>
          <w:bCs/>
        </w:rPr>
        <w:t>Politechnika</w:t>
      </w:r>
      <w:r w:rsidR="00FF3CF3" w:rsidRPr="00D54247">
        <w:rPr>
          <w:bCs/>
        </w:rPr>
        <w:t xml:space="preserve"> wystawia fak</w:t>
      </w:r>
      <w:r w:rsidR="00524B90">
        <w:rPr>
          <w:bCs/>
        </w:rPr>
        <w:t xml:space="preserve">turę na zasadach wynikających </w:t>
      </w:r>
      <w:r w:rsidR="00524B90">
        <w:rPr>
          <w:bCs/>
        </w:rPr>
        <w:br/>
        <w:t xml:space="preserve">z </w:t>
      </w:r>
      <w:r w:rsidR="00FF3CF3" w:rsidRPr="00D54247">
        <w:rPr>
          <w:bCs/>
        </w:rPr>
        <w:t>przepisów podatkowych.</w:t>
      </w:r>
    </w:p>
    <w:p w:rsidR="00FF3CF3" w:rsidRPr="00D54247" w:rsidRDefault="006400AF" w:rsidP="00962628">
      <w:pPr>
        <w:pStyle w:val="Nagwek2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column"/>
      </w:r>
      <w:r w:rsidR="00FF3CF3" w:rsidRPr="00D54247">
        <w:rPr>
          <w:rFonts w:cs="Times New Roman"/>
          <w:sz w:val="24"/>
          <w:szCs w:val="24"/>
        </w:rPr>
        <w:lastRenderedPageBreak/>
        <w:t>§ 5</w:t>
      </w:r>
    </w:p>
    <w:p w:rsidR="00FF3CF3" w:rsidRPr="00D54247" w:rsidRDefault="00FF3CF3" w:rsidP="00962628">
      <w:pPr>
        <w:pStyle w:val="Nagwek2"/>
        <w:spacing w:after="120" w:line="276" w:lineRule="auto"/>
        <w:rPr>
          <w:rFonts w:cs="Times New Roman"/>
          <w:sz w:val="24"/>
          <w:szCs w:val="24"/>
        </w:rPr>
      </w:pPr>
      <w:r w:rsidRPr="00D54247">
        <w:rPr>
          <w:rFonts w:cs="Times New Roman"/>
          <w:sz w:val="24"/>
          <w:szCs w:val="24"/>
        </w:rPr>
        <w:t>Zwrot wniesionych opłat</w:t>
      </w:r>
    </w:p>
    <w:p w:rsidR="00FF3CF3" w:rsidRPr="00D54247" w:rsidRDefault="00FF3CF3" w:rsidP="00524B90">
      <w:pPr>
        <w:pStyle w:val="Teksttreci0"/>
        <w:numPr>
          <w:ilvl w:val="3"/>
          <w:numId w:val="11"/>
        </w:numPr>
        <w:shd w:val="clear" w:color="auto" w:fill="auto"/>
        <w:spacing w:before="0" w:after="0" w:line="276" w:lineRule="auto"/>
        <w:ind w:left="426" w:hanging="426"/>
        <w:rPr>
          <w:sz w:val="24"/>
          <w:szCs w:val="24"/>
        </w:rPr>
      </w:pPr>
      <w:r w:rsidRPr="00D54247">
        <w:rPr>
          <w:sz w:val="24"/>
          <w:szCs w:val="24"/>
        </w:rPr>
        <w:t>Opłata podlega zwrotowi w całości</w:t>
      </w:r>
      <w:r w:rsidR="00D23671">
        <w:rPr>
          <w:sz w:val="24"/>
          <w:szCs w:val="24"/>
        </w:rPr>
        <w:t>, w przypadku</w:t>
      </w:r>
      <w:r w:rsidRPr="00D54247">
        <w:rPr>
          <w:sz w:val="24"/>
          <w:szCs w:val="24"/>
        </w:rPr>
        <w:t xml:space="preserve"> gdy:</w:t>
      </w:r>
    </w:p>
    <w:p w:rsidR="00FF3CF3" w:rsidRPr="00D54247" w:rsidRDefault="00B13441" w:rsidP="000F4292">
      <w:pPr>
        <w:pStyle w:val="Teksttreci0"/>
        <w:numPr>
          <w:ilvl w:val="0"/>
          <w:numId w:val="12"/>
        </w:numPr>
        <w:shd w:val="clear" w:color="auto" w:fill="auto"/>
        <w:spacing w:before="0" w:after="0" w:line="276" w:lineRule="auto"/>
        <w:ind w:left="709" w:hanging="283"/>
        <w:rPr>
          <w:sz w:val="24"/>
          <w:szCs w:val="24"/>
        </w:rPr>
      </w:pPr>
      <w:r w:rsidRPr="00D54247">
        <w:rPr>
          <w:sz w:val="24"/>
          <w:szCs w:val="24"/>
        </w:rPr>
        <w:t>sł</w:t>
      </w:r>
      <w:r w:rsidR="00FF3CF3" w:rsidRPr="00D54247">
        <w:rPr>
          <w:sz w:val="24"/>
          <w:szCs w:val="24"/>
        </w:rPr>
        <w:t>uchacz złoży na piśmie rezygnację ze studiów</w:t>
      </w:r>
      <w:r w:rsidR="00E542DD" w:rsidRPr="00D54247">
        <w:rPr>
          <w:sz w:val="24"/>
          <w:szCs w:val="24"/>
        </w:rPr>
        <w:t xml:space="preserve"> podyplomowych </w:t>
      </w:r>
      <w:r w:rsidR="00FF3CF3" w:rsidRPr="00D54247">
        <w:rPr>
          <w:sz w:val="24"/>
          <w:szCs w:val="24"/>
        </w:rPr>
        <w:t>przed terminem rozpoczęcia zajęć dydaktycznych,</w:t>
      </w:r>
    </w:p>
    <w:p w:rsidR="00FF3CF3" w:rsidRDefault="00FF3CF3" w:rsidP="000F4292">
      <w:pPr>
        <w:pStyle w:val="Teksttreci0"/>
        <w:numPr>
          <w:ilvl w:val="0"/>
          <w:numId w:val="12"/>
        </w:numPr>
        <w:shd w:val="clear" w:color="auto" w:fill="auto"/>
        <w:spacing w:before="0" w:after="0" w:line="276" w:lineRule="auto"/>
        <w:ind w:left="709" w:right="980" w:hanging="283"/>
        <w:rPr>
          <w:sz w:val="24"/>
          <w:szCs w:val="24"/>
        </w:rPr>
      </w:pPr>
      <w:r w:rsidRPr="00D54247">
        <w:rPr>
          <w:sz w:val="24"/>
          <w:szCs w:val="24"/>
        </w:rPr>
        <w:t>zajęcia dydaktyczne nie rozpoczęły się.</w:t>
      </w:r>
    </w:p>
    <w:p w:rsidR="00B515B8" w:rsidRPr="00ED39F9" w:rsidRDefault="00A94CBC" w:rsidP="00D9662B">
      <w:pPr>
        <w:pStyle w:val="Teksttreci0"/>
        <w:numPr>
          <w:ilvl w:val="3"/>
          <w:numId w:val="11"/>
        </w:numPr>
        <w:shd w:val="clear" w:color="auto" w:fill="auto"/>
        <w:spacing w:before="0" w:after="0" w:line="276" w:lineRule="auto"/>
        <w:ind w:left="426" w:right="-2" w:hanging="426"/>
        <w:rPr>
          <w:sz w:val="24"/>
          <w:szCs w:val="24"/>
        </w:rPr>
      </w:pPr>
      <w:r w:rsidRPr="00ED39F9">
        <w:rPr>
          <w:sz w:val="24"/>
          <w:szCs w:val="24"/>
        </w:rPr>
        <w:t>W przypadku pisemnej rezygnacji ze studiów podyplomowych po rozpoczęciu kształcenia, słuchaczowi przysługuje – na jego pisemny</w:t>
      </w:r>
      <w:r w:rsidR="0096318B">
        <w:rPr>
          <w:sz w:val="24"/>
          <w:szCs w:val="24"/>
        </w:rPr>
        <w:t xml:space="preserve"> wniosek</w:t>
      </w:r>
      <w:r w:rsidR="00D9662B">
        <w:rPr>
          <w:sz w:val="24"/>
          <w:szCs w:val="24"/>
        </w:rPr>
        <w:t xml:space="preserve"> </w:t>
      </w:r>
      <w:r w:rsidR="00D23671">
        <w:rPr>
          <w:sz w:val="24"/>
          <w:szCs w:val="24"/>
        </w:rPr>
        <w:t xml:space="preserve">– </w:t>
      </w:r>
      <w:r w:rsidR="00D9662B">
        <w:rPr>
          <w:sz w:val="24"/>
          <w:szCs w:val="24"/>
        </w:rPr>
        <w:t xml:space="preserve">zwrot opłaty </w:t>
      </w:r>
      <w:r w:rsidR="00D9662B">
        <w:rPr>
          <w:sz w:val="24"/>
          <w:szCs w:val="24"/>
        </w:rPr>
        <w:br/>
        <w:t xml:space="preserve">w </w:t>
      </w:r>
      <w:r w:rsidRPr="00ED39F9">
        <w:rPr>
          <w:sz w:val="24"/>
          <w:szCs w:val="24"/>
        </w:rPr>
        <w:t xml:space="preserve">wysokości proporcjonalnej do </w:t>
      </w:r>
      <w:r w:rsidR="0028009E" w:rsidRPr="00ED39F9">
        <w:rPr>
          <w:sz w:val="24"/>
          <w:szCs w:val="24"/>
        </w:rPr>
        <w:t xml:space="preserve">odbytych zajęć objętych harmonogramem realizacji programu studiów podyplomowych, licząc od dnia, w którym słuchacz złożył pisemną rezygnację ze studiów podyplomowych lub został skreślony z listy słuchaczy. </w:t>
      </w:r>
    </w:p>
    <w:p w:rsidR="00A94CBC" w:rsidRPr="005523F8" w:rsidRDefault="00A94CBC" w:rsidP="00D9662B">
      <w:pPr>
        <w:pStyle w:val="Default"/>
        <w:numPr>
          <w:ilvl w:val="3"/>
          <w:numId w:val="11"/>
        </w:numPr>
        <w:spacing w:after="120"/>
        <w:ind w:left="426" w:hanging="426"/>
        <w:jc w:val="both"/>
        <w:rPr>
          <w:rFonts w:eastAsia="Times New Roman"/>
          <w:color w:val="auto"/>
          <w:lang w:eastAsia="pl-PL"/>
        </w:rPr>
      </w:pPr>
      <w:r w:rsidRPr="005523F8">
        <w:rPr>
          <w:rFonts w:eastAsia="Times New Roman"/>
          <w:color w:val="auto"/>
          <w:lang w:eastAsia="pl-PL"/>
        </w:rPr>
        <w:t xml:space="preserve">Kwotę zwrotu opłaty za studia podyplomowe, oblicza się według wzoru, </w:t>
      </w:r>
      <w:r w:rsidRPr="00B515B8">
        <w:rPr>
          <w:rFonts w:eastAsia="Times New Roman"/>
          <w:color w:val="auto"/>
          <w:lang w:eastAsia="pl-PL"/>
        </w:rPr>
        <w:t xml:space="preserve">z zastrzeżeniem § </w:t>
      </w:r>
      <w:r w:rsidR="00AB7C87" w:rsidRPr="00B515B8">
        <w:rPr>
          <w:rFonts w:eastAsia="Times New Roman"/>
          <w:color w:val="auto"/>
          <w:lang w:eastAsia="pl-PL"/>
        </w:rPr>
        <w:t>5</w:t>
      </w:r>
      <w:r w:rsidRPr="00B515B8">
        <w:rPr>
          <w:rFonts w:eastAsia="Times New Roman"/>
          <w:color w:val="auto"/>
          <w:lang w:eastAsia="pl-PL"/>
        </w:rPr>
        <w:t xml:space="preserve"> ust. </w:t>
      </w:r>
      <w:r w:rsidR="00AB7C87" w:rsidRPr="00B515B8">
        <w:rPr>
          <w:rFonts w:eastAsia="Times New Roman"/>
          <w:color w:val="auto"/>
          <w:lang w:eastAsia="pl-PL"/>
        </w:rPr>
        <w:t>9</w:t>
      </w:r>
      <w:r w:rsidRPr="005523F8">
        <w:rPr>
          <w:rFonts w:eastAsia="Times New Roman"/>
          <w:color w:val="auto"/>
          <w:lang w:eastAsia="pl-PL"/>
        </w:rPr>
        <w:t>:</w:t>
      </w:r>
    </w:p>
    <w:p w:rsidR="00A94CBC" w:rsidRPr="005523F8" w:rsidRDefault="00A94CBC" w:rsidP="00A94CBC">
      <w:pPr>
        <w:jc w:val="both"/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Kzw=(1-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b</m:t>
              </m:r>
            </m:den>
          </m:f>
          <m:r>
            <w:rPr>
              <w:rFonts w:ascii="Cambria Math" w:hAnsi="Cambria Math"/>
            </w:rPr>
            <m:t>)∙k</m:t>
          </m:r>
        </m:oMath>
      </m:oMathPara>
    </w:p>
    <w:p w:rsidR="00A94CBC" w:rsidRPr="005523F8" w:rsidRDefault="00A94CBC" w:rsidP="00A94CBC">
      <w:pPr>
        <w:pStyle w:val="Default"/>
        <w:ind w:left="426"/>
        <w:jc w:val="both"/>
        <w:rPr>
          <w:rFonts w:eastAsia="Times New Roman"/>
          <w:color w:val="auto"/>
          <w:lang w:eastAsia="pl-PL"/>
        </w:rPr>
      </w:pPr>
      <w:r w:rsidRPr="005523F8">
        <w:rPr>
          <w:rFonts w:eastAsia="Times New Roman"/>
          <w:color w:val="auto"/>
          <w:lang w:eastAsia="pl-PL"/>
        </w:rPr>
        <w:t>gdzie: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8284"/>
      </w:tblGrid>
      <w:tr w:rsidR="00F56512" w:rsidTr="00CE28E3">
        <w:tc>
          <w:tcPr>
            <w:tcW w:w="572" w:type="dxa"/>
          </w:tcPr>
          <w:p w:rsidR="00F56512" w:rsidRDefault="00F56512" w:rsidP="00A94CBC">
            <w:pPr>
              <w:pStyle w:val="Default"/>
              <w:rPr>
                <w:rFonts w:eastAsia="Times New Roman"/>
                <w:color w:val="auto"/>
                <w:lang w:eastAsia="pl-PL"/>
              </w:rPr>
            </w:pPr>
            <w:proofErr w:type="spellStart"/>
            <w:r w:rsidRPr="005523F8">
              <w:rPr>
                <w:rFonts w:eastAsia="Times New Roman"/>
                <w:color w:val="auto"/>
                <w:lang w:eastAsia="pl-PL"/>
              </w:rPr>
              <w:t>K</w:t>
            </w:r>
            <w:r w:rsidRPr="005523F8">
              <w:rPr>
                <w:rFonts w:eastAsia="Times New Roman"/>
                <w:color w:val="auto"/>
                <w:vertAlign w:val="subscript"/>
                <w:lang w:eastAsia="pl-PL"/>
              </w:rPr>
              <w:t>zw</w:t>
            </w:r>
            <w:proofErr w:type="spellEnd"/>
          </w:p>
        </w:tc>
        <w:tc>
          <w:tcPr>
            <w:tcW w:w="8288" w:type="dxa"/>
          </w:tcPr>
          <w:p w:rsidR="00F56512" w:rsidRDefault="00CE28E3" w:rsidP="00CE28E3">
            <w:pPr>
              <w:pStyle w:val="Default"/>
              <w:numPr>
                <w:ilvl w:val="0"/>
                <w:numId w:val="19"/>
              </w:numPr>
              <w:ind w:left="128" w:hanging="283"/>
              <w:jc w:val="both"/>
              <w:rPr>
                <w:rFonts w:eastAsia="Times New Roman"/>
                <w:color w:val="auto"/>
                <w:lang w:eastAsia="pl-PL"/>
              </w:rPr>
            </w:pPr>
            <w:r w:rsidRPr="005523F8">
              <w:rPr>
                <w:rFonts w:eastAsia="Times New Roman"/>
                <w:color w:val="auto"/>
                <w:lang w:eastAsia="pl-PL"/>
              </w:rPr>
              <w:t>kwota zwrotu</w:t>
            </w:r>
            <w:r>
              <w:rPr>
                <w:rFonts w:eastAsia="Times New Roman"/>
                <w:color w:val="auto"/>
                <w:lang w:eastAsia="pl-PL"/>
              </w:rPr>
              <w:t>,</w:t>
            </w:r>
          </w:p>
        </w:tc>
      </w:tr>
      <w:tr w:rsidR="00F56512" w:rsidTr="00CE28E3">
        <w:tc>
          <w:tcPr>
            <w:tcW w:w="572" w:type="dxa"/>
          </w:tcPr>
          <w:p w:rsidR="00F56512" w:rsidRDefault="00CE28E3" w:rsidP="00A94CBC">
            <w:pPr>
              <w:pStyle w:val="Default"/>
              <w:rPr>
                <w:rFonts w:eastAsia="Times New Roman"/>
                <w:color w:val="auto"/>
                <w:lang w:eastAsia="pl-PL"/>
              </w:rPr>
            </w:pPr>
            <w:r>
              <w:rPr>
                <w:rFonts w:eastAsia="Times New Roman"/>
                <w:color w:val="auto"/>
                <w:lang w:eastAsia="pl-PL"/>
              </w:rPr>
              <w:t>a</w:t>
            </w:r>
            <w:r w:rsidR="00F56512">
              <w:rPr>
                <w:rFonts w:eastAsia="Times New Roman"/>
                <w:color w:val="auto"/>
                <w:lang w:eastAsia="pl-PL"/>
              </w:rPr>
              <w:t xml:space="preserve"> </w:t>
            </w:r>
          </w:p>
        </w:tc>
        <w:tc>
          <w:tcPr>
            <w:tcW w:w="8288" w:type="dxa"/>
          </w:tcPr>
          <w:p w:rsidR="00F56512" w:rsidRDefault="00CE28E3" w:rsidP="00CE28E3">
            <w:pPr>
              <w:pStyle w:val="Default"/>
              <w:numPr>
                <w:ilvl w:val="0"/>
                <w:numId w:val="19"/>
              </w:numPr>
              <w:ind w:left="128" w:hanging="283"/>
              <w:jc w:val="both"/>
              <w:rPr>
                <w:rFonts w:eastAsia="Times New Roman"/>
                <w:color w:val="auto"/>
                <w:lang w:eastAsia="pl-PL"/>
              </w:rPr>
            </w:pPr>
            <w:r w:rsidRPr="005523F8">
              <w:t xml:space="preserve">liczba zjazdów na studiach </w:t>
            </w:r>
            <w:r>
              <w:t xml:space="preserve">podyplomowych jakie upłynęły od </w:t>
            </w:r>
            <w:r w:rsidRPr="005523F8">
              <w:t xml:space="preserve">początku semestru, według harmonogramu realizacji programu studiów </w:t>
            </w:r>
            <w:r w:rsidR="00F55FEC">
              <w:t>podyplomowych</w:t>
            </w:r>
            <w:r w:rsidRPr="005523F8">
              <w:t xml:space="preserve"> do dnia złożenia pisemnego oświadczenia przez słuchacza o rezygnacji ze studiów</w:t>
            </w:r>
            <w:r>
              <w:t xml:space="preserve"> podyplomowych</w:t>
            </w:r>
            <w:r w:rsidRPr="005523F8">
              <w:t>,</w:t>
            </w:r>
          </w:p>
        </w:tc>
      </w:tr>
      <w:tr w:rsidR="00F56512" w:rsidTr="00CE28E3">
        <w:tc>
          <w:tcPr>
            <w:tcW w:w="572" w:type="dxa"/>
          </w:tcPr>
          <w:p w:rsidR="00F56512" w:rsidRDefault="00CE28E3" w:rsidP="00A94CBC">
            <w:pPr>
              <w:pStyle w:val="Default"/>
              <w:rPr>
                <w:rFonts w:eastAsia="Times New Roman"/>
                <w:color w:val="auto"/>
                <w:lang w:eastAsia="pl-PL"/>
              </w:rPr>
            </w:pPr>
            <w:r>
              <w:rPr>
                <w:rFonts w:eastAsia="Times New Roman"/>
                <w:color w:val="auto"/>
                <w:lang w:eastAsia="pl-PL"/>
              </w:rPr>
              <w:t>b</w:t>
            </w:r>
            <w:r w:rsidR="00F56512">
              <w:rPr>
                <w:rFonts w:eastAsia="Times New Roman"/>
                <w:color w:val="auto"/>
                <w:lang w:eastAsia="pl-PL"/>
              </w:rPr>
              <w:t xml:space="preserve"> </w:t>
            </w:r>
          </w:p>
        </w:tc>
        <w:tc>
          <w:tcPr>
            <w:tcW w:w="8288" w:type="dxa"/>
          </w:tcPr>
          <w:p w:rsidR="00F56512" w:rsidRDefault="00CE28E3" w:rsidP="00CE28E3">
            <w:pPr>
              <w:pStyle w:val="Default"/>
              <w:numPr>
                <w:ilvl w:val="0"/>
                <w:numId w:val="19"/>
              </w:numPr>
              <w:ind w:left="128" w:hanging="283"/>
              <w:jc w:val="both"/>
              <w:rPr>
                <w:rFonts w:eastAsia="Times New Roman"/>
                <w:color w:val="auto"/>
                <w:lang w:eastAsia="pl-PL"/>
              </w:rPr>
            </w:pPr>
            <w:r w:rsidRPr="005523F8">
              <w:rPr>
                <w:rFonts w:eastAsia="Times New Roman"/>
                <w:color w:val="auto"/>
              </w:rPr>
              <w:t>łączna liczba zjazdów na studiach podyplomowych w semestrze,</w:t>
            </w:r>
          </w:p>
        </w:tc>
      </w:tr>
      <w:tr w:rsidR="00F56512" w:rsidTr="00CE28E3">
        <w:tc>
          <w:tcPr>
            <w:tcW w:w="572" w:type="dxa"/>
          </w:tcPr>
          <w:p w:rsidR="00F56512" w:rsidRDefault="00CE28E3" w:rsidP="00A94CBC">
            <w:pPr>
              <w:pStyle w:val="Default"/>
              <w:rPr>
                <w:rFonts w:eastAsia="Times New Roman"/>
                <w:color w:val="auto"/>
                <w:lang w:eastAsia="pl-PL"/>
              </w:rPr>
            </w:pPr>
            <w:r>
              <w:rPr>
                <w:rFonts w:eastAsia="Times New Roman"/>
                <w:color w:val="auto"/>
                <w:lang w:eastAsia="pl-PL"/>
              </w:rPr>
              <w:t>k</w:t>
            </w:r>
            <w:r w:rsidR="00F56512">
              <w:rPr>
                <w:rFonts w:eastAsia="Times New Roman"/>
                <w:color w:val="auto"/>
                <w:lang w:eastAsia="pl-PL"/>
              </w:rPr>
              <w:t xml:space="preserve"> </w:t>
            </w:r>
          </w:p>
        </w:tc>
        <w:tc>
          <w:tcPr>
            <w:tcW w:w="8288" w:type="dxa"/>
          </w:tcPr>
          <w:p w:rsidR="00F56512" w:rsidRDefault="00CE28E3" w:rsidP="00CE28E3">
            <w:pPr>
              <w:pStyle w:val="Default"/>
              <w:numPr>
                <w:ilvl w:val="0"/>
                <w:numId w:val="19"/>
              </w:numPr>
              <w:ind w:left="128" w:hanging="283"/>
              <w:jc w:val="both"/>
              <w:rPr>
                <w:rFonts w:eastAsia="Times New Roman"/>
                <w:color w:val="auto"/>
                <w:lang w:eastAsia="pl-PL"/>
              </w:rPr>
            </w:pPr>
            <w:r w:rsidRPr="00F56512">
              <w:rPr>
                <w:rFonts w:eastAsia="Times New Roman"/>
                <w:color w:val="auto"/>
              </w:rPr>
              <w:t>kwota wniesionej opłaty za semestr.</w:t>
            </w:r>
          </w:p>
        </w:tc>
      </w:tr>
    </w:tbl>
    <w:p w:rsidR="00A94CBC" w:rsidRPr="005523F8" w:rsidRDefault="00A94CBC" w:rsidP="00D9662B">
      <w:pPr>
        <w:pStyle w:val="Akapitzlist"/>
        <w:numPr>
          <w:ilvl w:val="3"/>
          <w:numId w:val="11"/>
        </w:numPr>
        <w:spacing w:before="120" w:line="276" w:lineRule="auto"/>
        <w:ind w:left="426" w:hanging="426"/>
        <w:jc w:val="both"/>
      </w:pPr>
      <w:r w:rsidRPr="005523F8">
        <w:t xml:space="preserve">Zwroty opłat, o których mowa w § </w:t>
      </w:r>
      <w:r>
        <w:t>5</w:t>
      </w:r>
      <w:r w:rsidRPr="005523F8">
        <w:t xml:space="preserve"> ust. 1 i 2, będą rozpatrywane na pisemny wniosek słuchacza, z uwzględnieniem daty z</w:t>
      </w:r>
      <w:r w:rsidR="00D9662B">
        <w:t xml:space="preserve">łożenia wniosku, bez względu na </w:t>
      </w:r>
      <w:r w:rsidRPr="005523F8">
        <w:t>nieobecności słuchacza usprawiedliwione lub nieusprawiedliwione.</w:t>
      </w:r>
    </w:p>
    <w:p w:rsidR="00FF3CF3" w:rsidRPr="00306AA2" w:rsidRDefault="00A94CBC" w:rsidP="00D9662B">
      <w:pPr>
        <w:pStyle w:val="Akapitzlist"/>
        <w:numPr>
          <w:ilvl w:val="3"/>
          <w:numId w:val="11"/>
        </w:numPr>
        <w:spacing w:line="276" w:lineRule="auto"/>
        <w:ind w:left="425" w:hanging="426"/>
        <w:jc w:val="both"/>
      </w:pPr>
      <w:r w:rsidRPr="005523F8">
        <w:t>Opłatę za studia</w:t>
      </w:r>
      <w:r>
        <w:t xml:space="preserve"> podyplomowe</w:t>
      </w:r>
      <w:r w:rsidRPr="005523F8">
        <w:t xml:space="preserve"> zwraca się bez naliczania odsetek.</w:t>
      </w:r>
    </w:p>
    <w:p w:rsidR="00FF3CF3" w:rsidRPr="00D54247" w:rsidRDefault="00FF3CF3" w:rsidP="00D9662B">
      <w:pPr>
        <w:pStyle w:val="Teksttreci0"/>
        <w:numPr>
          <w:ilvl w:val="3"/>
          <w:numId w:val="11"/>
        </w:numPr>
        <w:shd w:val="clear" w:color="auto" w:fill="auto"/>
        <w:tabs>
          <w:tab w:val="left" w:pos="442"/>
        </w:tabs>
        <w:spacing w:before="0" w:after="0" w:line="276" w:lineRule="auto"/>
        <w:ind w:left="425" w:right="20" w:hanging="426"/>
        <w:contextualSpacing/>
        <w:rPr>
          <w:sz w:val="24"/>
          <w:szCs w:val="24"/>
        </w:rPr>
      </w:pPr>
      <w:r w:rsidRPr="00D54247">
        <w:rPr>
          <w:sz w:val="24"/>
          <w:szCs w:val="24"/>
        </w:rPr>
        <w:t>Pisemną rezygnację ze studiów podyplomowych wraz z w</w:t>
      </w:r>
      <w:r w:rsidR="00B13441" w:rsidRPr="00D54247">
        <w:rPr>
          <w:sz w:val="24"/>
          <w:szCs w:val="24"/>
        </w:rPr>
        <w:t>nioskiem o zwrot części opłaty s</w:t>
      </w:r>
      <w:r w:rsidRPr="00D54247">
        <w:rPr>
          <w:sz w:val="24"/>
          <w:szCs w:val="24"/>
        </w:rPr>
        <w:t>łuchacz składa na piśmie</w:t>
      </w:r>
      <w:r w:rsidR="00AB7C87">
        <w:rPr>
          <w:sz w:val="24"/>
          <w:szCs w:val="24"/>
        </w:rPr>
        <w:t xml:space="preserve"> do </w:t>
      </w:r>
      <w:r w:rsidR="0096318B">
        <w:rPr>
          <w:sz w:val="24"/>
          <w:szCs w:val="24"/>
        </w:rPr>
        <w:t>dziekana w</w:t>
      </w:r>
      <w:r w:rsidR="00AB7C87" w:rsidRPr="00D11CBD">
        <w:rPr>
          <w:sz w:val="24"/>
          <w:szCs w:val="24"/>
        </w:rPr>
        <w:t>ydziału</w:t>
      </w:r>
      <w:r w:rsidR="00AB7C87">
        <w:rPr>
          <w:sz w:val="24"/>
          <w:szCs w:val="24"/>
        </w:rPr>
        <w:t>.</w:t>
      </w:r>
      <w:r w:rsidRPr="00D54247">
        <w:rPr>
          <w:sz w:val="24"/>
          <w:szCs w:val="24"/>
        </w:rPr>
        <w:t xml:space="preserve"> </w:t>
      </w:r>
    </w:p>
    <w:p w:rsidR="00FF3CF3" w:rsidRPr="00D54247" w:rsidRDefault="00FF3CF3" w:rsidP="00D9662B">
      <w:pPr>
        <w:pStyle w:val="Teksttreci0"/>
        <w:numPr>
          <w:ilvl w:val="3"/>
          <w:numId w:val="11"/>
        </w:numPr>
        <w:shd w:val="clear" w:color="auto" w:fill="auto"/>
        <w:tabs>
          <w:tab w:val="left" w:pos="442"/>
        </w:tabs>
        <w:spacing w:before="0" w:after="0" w:line="276" w:lineRule="auto"/>
        <w:ind w:left="426" w:right="20" w:hanging="426"/>
        <w:rPr>
          <w:strike/>
          <w:sz w:val="24"/>
          <w:szCs w:val="24"/>
        </w:rPr>
      </w:pPr>
      <w:r w:rsidRPr="00D54247">
        <w:rPr>
          <w:bCs/>
          <w:sz w:val="24"/>
          <w:szCs w:val="24"/>
          <w:lang w:eastAsia="pl-PL"/>
        </w:rPr>
        <w:t>Za dzień rezygnacji</w:t>
      </w:r>
      <w:r w:rsidR="00C935E5" w:rsidRPr="00D54247">
        <w:rPr>
          <w:bCs/>
          <w:sz w:val="24"/>
          <w:szCs w:val="24"/>
          <w:lang w:eastAsia="pl-PL"/>
        </w:rPr>
        <w:t xml:space="preserve"> uznaje się datę wpłynięcia na </w:t>
      </w:r>
      <w:r w:rsidR="007B691C" w:rsidRPr="00D11CBD">
        <w:rPr>
          <w:bCs/>
          <w:sz w:val="24"/>
          <w:szCs w:val="24"/>
          <w:lang w:eastAsia="pl-PL"/>
        </w:rPr>
        <w:t>Politechnikę</w:t>
      </w:r>
      <w:r w:rsidR="00C935E5" w:rsidRPr="00D54247">
        <w:rPr>
          <w:bCs/>
          <w:sz w:val="24"/>
          <w:szCs w:val="24"/>
          <w:lang w:eastAsia="pl-PL"/>
        </w:rPr>
        <w:t xml:space="preserve"> </w:t>
      </w:r>
      <w:r w:rsidR="00B13441" w:rsidRPr="00D54247">
        <w:rPr>
          <w:bCs/>
          <w:sz w:val="24"/>
          <w:szCs w:val="24"/>
          <w:lang w:eastAsia="pl-PL"/>
        </w:rPr>
        <w:t>pisemnego oświadczenia s</w:t>
      </w:r>
      <w:r w:rsidRPr="00D54247">
        <w:rPr>
          <w:bCs/>
          <w:sz w:val="24"/>
          <w:szCs w:val="24"/>
          <w:lang w:eastAsia="pl-PL"/>
        </w:rPr>
        <w:t>łuchacza</w:t>
      </w:r>
      <w:r w:rsidR="00C935E5" w:rsidRPr="00D54247">
        <w:rPr>
          <w:bCs/>
          <w:sz w:val="24"/>
          <w:szCs w:val="24"/>
          <w:lang w:eastAsia="pl-PL"/>
        </w:rPr>
        <w:t>.</w:t>
      </w:r>
      <w:r w:rsidRPr="00D54247">
        <w:rPr>
          <w:bCs/>
          <w:sz w:val="24"/>
          <w:szCs w:val="24"/>
          <w:lang w:eastAsia="pl-PL"/>
        </w:rPr>
        <w:t xml:space="preserve"> </w:t>
      </w:r>
    </w:p>
    <w:p w:rsidR="00FF3CF3" w:rsidRPr="00306AA2" w:rsidRDefault="00FF3CF3" w:rsidP="00D9662B">
      <w:pPr>
        <w:pStyle w:val="Teksttreci0"/>
        <w:numPr>
          <w:ilvl w:val="3"/>
          <w:numId w:val="11"/>
        </w:numPr>
        <w:shd w:val="clear" w:color="auto" w:fill="auto"/>
        <w:tabs>
          <w:tab w:val="left" w:pos="442"/>
        </w:tabs>
        <w:spacing w:before="0" w:after="0" w:line="276" w:lineRule="auto"/>
        <w:ind w:left="426" w:right="20" w:hanging="426"/>
        <w:rPr>
          <w:sz w:val="24"/>
          <w:szCs w:val="24"/>
        </w:rPr>
      </w:pPr>
      <w:r w:rsidRPr="00D54247">
        <w:rPr>
          <w:bCs/>
          <w:sz w:val="24"/>
          <w:szCs w:val="24"/>
          <w:lang w:eastAsia="pl-PL"/>
        </w:rPr>
        <w:t>Zwrot opłaty ustalonej</w:t>
      </w:r>
      <w:r w:rsidR="0096318B">
        <w:rPr>
          <w:bCs/>
          <w:sz w:val="24"/>
          <w:szCs w:val="24"/>
          <w:lang w:eastAsia="pl-PL"/>
        </w:rPr>
        <w:t>,</w:t>
      </w:r>
      <w:r w:rsidRPr="00D54247">
        <w:rPr>
          <w:bCs/>
          <w:sz w:val="24"/>
          <w:szCs w:val="24"/>
          <w:lang w:eastAsia="pl-PL"/>
        </w:rPr>
        <w:t xml:space="preserve"> zgodnie z ust. 2</w:t>
      </w:r>
      <w:r w:rsidR="0096318B">
        <w:rPr>
          <w:bCs/>
          <w:sz w:val="24"/>
          <w:szCs w:val="24"/>
          <w:lang w:eastAsia="pl-PL"/>
        </w:rPr>
        <w:t>,</w:t>
      </w:r>
      <w:r w:rsidRPr="00D54247">
        <w:rPr>
          <w:bCs/>
          <w:sz w:val="24"/>
          <w:szCs w:val="24"/>
          <w:lang w:eastAsia="pl-PL"/>
        </w:rPr>
        <w:t xml:space="preserve"> następuje w terminie 14 dni od dnia rezygnacji.</w:t>
      </w:r>
    </w:p>
    <w:p w:rsidR="006400AF" w:rsidRDefault="00306AA2" w:rsidP="00D9662B">
      <w:pPr>
        <w:pStyle w:val="Teksttreci0"/>
        <w:numPr>
          <w:ilvl w:val="3"/>
          <w:numId w:val="11"/>
        </w:numPr>
        <w:shd w:val="clear" w:color="auto" w:fill="auto"/>
        <w:tabs>
          <w:tab w:val="left" w:pos="442"/>
        </w:tabs>
        <w:spacing w:before="120" w:after="0" w:line="276" w:lineRule="auto"/>
        <w:ind w:left="426" w:right="20" w:hanging="426"/>
        <w:rPr>
          <w:sz w:val="24"/>
          <w:szCs w:val="24"/>
        </w:rPr>
      </w:pPr>
      <w:r w:rsidRPr="006400AF">
        <w:rPr>
          <w:bCs/>
          <w:sz w:val="24"/>
          <w:szCs w:val="24"/>
          <w:lang w:eastAsia="pl-PL"/>
        </w:rPr>
        <w:t>W przypadkach szczególnych ostateczną decyzję podejmuje dziekan</w:t>
      </w:r>
      <w:r w:rsidR="00D23671">
        <w:rPr>
          <w:bCs/>
          <w:sz w:val="24"/>
          <w:szCs w:val="24"/>
          <w:lang w:eastAsia="pl-PL"/>
        </w:rPr>
        <w:t xml:space="preserve"> wydziału</w:t>
      </w:r>
      <w:r w:rsidRPr="006400AF">
        <w:rPr>
          <w:bCs/>
          <w:sz w:val="24"/>
          <w:szCs w:val="24"/>
          <w:lang w:eastAsia="pl-PL"/>
        </w:rPr>
        <w:t>.</w:t>
      </w:r>
    </w:p>
    <w:p w:rsidR="00FF3CF3" w:rsidRPr="00854386" w:rsidRDefault="00FF3CF3" w:rsidP="00F505CD">
      <w:pPr>
        <w:pStyle w:val="Teksttreci0"/>
        <w:shd w:val="clear" w:color="auto" w:fill="auto"/>
        <w:tabs>
          <w:tab w:val="left" w:pos="442"/>
        </w:tabs>
        <w:spacing w:before="120" w:after="0" w:line="276" w:lineRule="auto"/>
        <w:ind w:left="426" w:right="20" w:firstLine="0"/>
        <w:jc w:val="center"/>
        <w:rPr>
          <w:b/>
          <w:sz w:val="24"/>
          <w:szCs w:val="24"/>
        </w:rPr>
      </w:pPr>
      <w:r w:rsidRPr="00854386">
        <w:rPr>
          <w:b/>
          <w:sz w:val="24"/>
          <w:szCs w:val="24"/>
        </w:rPr>
        <w:t>§ 6</w:t>
      </w:r>
    </w:p>
    <w:p w:rsidR="00FF3CF3" w:rsidRPr="00D54247" w:rsidRDefault="00FF3CF3" w:rsidP="00962628">
      <w:pPr>
        <w:pStyle w:val="Nagwek2"/>
        <w:spacing w:after="120" w:line="276" w:lineRule="auto"/>
        <w:rPr>
          <w:rFonts w:cs="Times New Roman"/>
          <w:sz w:val="24"/>
          <w:szCs w:val="24"/>
        </w:rPr>
      </w:pPr>
      <w:r w:rsidRPr="00D54247">
        <w:rPr>
          <w:rFonts w:cs="Times New Roman"/>
          <w:sz w:val="24"/>
          <w:szCs w:val="24"/>
        </w:rPr>
        <w:t>Termin i warunki obowiązywania umowy</w:t>
      </w:r>
    </w:p>
    <w:p w:rsidR="00FF3CF3" w:rsidRPr="00D54247" w:rsidRDefault="0096318B" w:rsidP="000F4292">
      <w:pPr>
        <w:widowControl w:val="0"/>
        <w:numPr>
          <w:ilvl w:val="0"/>
          <w:numId w:val="5"/>
        </w:numPr>
        <w:tabs>
          <w:tab w:val="clear" w:pos="357"/>
        </w:tabs>
        <w:adjustRightInd w:val="0"/>
        <w:spacing w:line="276" w:lineRule="auto"/>
        <w:ind w:left="426" w:hanging="426"/>
        <w:jc w:val="both"/>
        <w:textAlignment w:val="baseline"/>
      </w:pPr>
      <w:r>
        <w:t>Niniejsza u</w:t>
      </w:r>
      <w:r w:rsidR="00FF3CF3" w:rsidRPr="00D54247">
        <w:t xml:space="preserve">mowa </w:t>
      </w:r>
      <w:r w:rsidR="00D23671">
        <w:t xml:space="preserve">zostaje </w:t>
      </w:r>
      <w:r w:rsidR="00FF3CF3" w:rsidRPr="00D54247">
        <w:t xml:space="preserve">zawarta na okres trwania studiów podyplomowych, </w:t>
      </w:r>
      <w:r w:rsidR="002F6EBE" w:rsidRPr="00D54247">
        <w:rPr>
          <w:bCs/>
        </w:rPr>
        <w:t xml:space="preserve">których dotyczy, </w:t>
      </w:r>
      <w:r w:rsidR="00FF3CF3" w:rsidRPr="00D54247">
        <w:rPr>
          <w:bCs/>
        </w:rPr>
        <w:t>zgodnie z § 1</w:t>
      </w:r>
      <w:r w:rsidR="00FF3CF3" w:rsidRPr="00D54247">
        <w:t xml:space="preserve">. </w:t>
      </w:r>
    </w:p>
    <w:p w:rsidR="00FF3CF3" w:rsidRPr="00D54247" w:rsidRDefault="00FF3CF3" w:rsidP="000F4292">
      <w:pPr>
        <w:widowControl w:val="0"/>
        <w:numPr>
          <w:ilvl w:val="0"/>
          <w:numId w:val="5"/>
        </w:numPr>
        <w:tabs>
          <w:tab w:val="clear" w:pos="357"/>
          <w:tab w:val="num" w:pos="426"/>
        </w:tabs>
        <w:adjustRightInd w:val="0"/>
        <w:spacing w:line="276" w:lineRule="auto"/>
        <w:ind w:left="426" w:hanging="426"/>
        <w:jc w:val="both"/>
        <w:textAlignment w:val="baseline"/>
      </w:pPr>
      <w:r w:rsidRPr="00D54247">
        <w:t>W razie przedłużania okresu realizacji studiów</w:t>
      </w:r>
      <w:r w:rsidR="00E542DD" w:rsidRPr="00D54247">
        <w:t xml:space="preserve"> po</w:t>
      </w:r>
      <w:r w:rsidR="00C60C52">
        <w:t>dyplomowych</w:t>
      </w:r>
      <w:r w:rsidRPr="00D54247">
        <w:t>, okres obowiązywania umowy ulega odpowiedniemu przedłużeniu.</w:t>
      </w:r>
    </w:p>
    <w:p w:rsidR="00FF3CF3" w:rsidRPr="00D54247" w:rsidRDefault="0096318B" w:rsidP="000F4292">
      <w:pPr>
        <w:widowControl w:val="0"/>
        <w:numPr>
          <w:ilvl w:val="0"/>
          <w:numId w:val="5"/>
        </w:numPr>
        <w:tabs>
          <w:tab w:val="clear" w:pos="357"/>
          <w:tab w:val="num" w:pos="426"/>
        </w:tabs>
        <w:adjustRightInd w:val="0"/>
        <w:spacing w:line="276" w:lineRule="auto"/>
        <w:ind w:left="426" w:hanging="426"/>
        <w:jc w:val="both"/>
        <w:textAlignment w:val="baseline"/>
      </w:pPr>
      <w:r>
        <w:t>Niniejszą u</w:t>
      </w:r>
      <w:r w:rsidR="00FF3CF3" w:rsidRPr="00D54247">
        <w:t>mowę rozwiązuje się przed upływem terminu, o którym mowa w ust. 1</w:t>
      </w:r>
      <w:r>
        <w:t>,</w:t>
      </w:r>
      <w:r w:rsidR="00FF3CF3" w:rsidRPr="00D54247">
        <w:t xml:space="preserve"> </w:t>
      </w:r>
      <w:r w:rsidR="00962628" w:rsidRPr="00D54247">
        <w:br/>
      </w:r>
      <w:r w:rsidR="00FF3CF3" w:rsidRPr="00D54247">
        <w:t>w przypadku:</w:t>
      </w:r>
    </w:p>
    <w:p w:rsidR="00FF3CF3" w:rsidRPr="00D54247" w:rsidRDefault="00FF3CF3" w:rsidP="000F4292">
      <w:pPr>
        <w:widowControl w:val="0"/>
        <w:numPr>
          <w:ilvl w:val="1"/>
          <w:numId w:val="3"/>
        </w:numPr>
        <w:tabs>
          <w:tab w:val="clear" w:pos="714"/>
          <w:tab w:val="num" w:pos="284"/>
          <w:tab w:val="num" w:pos="709"/>
        </w:tabs>
        <w:adjustRightInd w:val="0"/>
        <w:spacing w:line="276" w:lineRule="auto"/>
        <w:ind w:left="709" w:hanging="283"/>
        <w:jc w:val="both"/>
        <w:textAlignment w:val="baseline"/>
        <w:rPr>
          <w:spacing w:val="-6"/>
        </w:rPr>
      </w:pPr>
      <w:r w:rsidRPr="00D54247">
        <w:rPr>
          <w:spacing w:val="-6"/>
        </w:rPr>
        <w:t xml:space="preserve">prawomocnego skreślenia słuchacza z listy słuchaczy w przypadkach określonych </w:t>
      </w:r>
      <w:r w:rsidR="00D5108C" w:rsidRPr="00D54247">
        <w:rPr>
          <w:spacing w:val="-6"/>
        </w:rPr>
        <w:br/>
      </w:r>
      <w:r w:rsidR="0096318B">
        <w:rPr>
          <w:spacing w:val="-6"/>
        </w:rPr>
        <w:t>w Regulaminie studiów p</w:t>
      </w:r>
      <w:r w:rsidRPr="00D54247">
        <w:rPr>
          <w:spacing w:val="-6"/>
        </w:rPr>
        <w:t>odyplomowych,</w:t>
      </w:r>
    </w:p>
    <w:p w:rsidR="00FF3CF3" w:rsidRPr="00D54247" w:rsidRDefault="00FF3CF3" w:rsidP="000F4292">
      <w:pPr>
        <w:widowControl w:val="0"/>
        <w:numPr>
          <w:ilvl w:val="1"/>
          <w:numId w:val="3"/>
        </w:numPr>
        <w:tabs>
          <w:tab w:val="clear" w:pos="714"/>
          <w:tab w:val="num" w:pos="284"/>
          <w:tab w:val="num" w:pos="709"/>
        </w:tabs>
        <w:adjustRightInd w:val="0"/>
        <w:spacing w:line="276" w:lineRule="auto"/>
        <w:ind w:left="709" w:hanging="283"/>
        <w:jc w:val="both"/>
        <w:textAlignment w:val="baseline"/>
      </w:pPr>
      <w:r w:rsidRPr="00D54247">
        <w:t>złożenia pisemnej rezygnacji ze studiów</w:t>
      </w:r>
      <w:r w:rsidR="00E542DD" w:rsidRPr="00D54247">
        <w:t xml:space="preserve"> podyplomowych</w:t>
      </w:r>
      <w:r w:rsidRPr="00D54247">
        <w:t>.</w:t>
      </w:r>
    </w:p>
    <w:p w:rsidR="00FF3CF3" w:rsidRPr="00D54247" w:rsidRDefault="00FF3CF3" w:rsidP="000F4292">
      <w:pPr>
        <w:widowControl w:val="0"/>
        <w:numPr>
          <w:ilvl w:val="0"/>
          <w:numId w:val="5"/>
        </w:numPr>
        <w:tabs>
          <w:tab w:val="clear" w:pos="357"/>
          <w:tab w:val="num" w:pos="426"/>
        </w:tabs>
        <w:adjustRightInd w:val="0"/>
        <w:spacing w:after="120" w:line="276" w:lineRule="auto"/>
        <w:ind w:left="426" w:hanging="426"/>
        <w:jc w:val="both"/>
        <w:textAlignment w:val="baseline"/>
      </w:pPr>
      <w:r w:rsidRPr="00D54247">
        <w:t xml:space="preserve">Niniejsza umowa wygasa z mocy </w:t>
      </w:r>
      <w:r w:rsidR="00B13441" w:rsidRPr="00D54247">
        <w:t xml:space="preserve">prawa z dniem </w:t>
      </w:r>
      <w:r w:rsidR="002D602F" w:rsidRPr="00361315">
        <w:t>ukończenia studiów podyplomowych przez słuchacza.</w:t>
      </w:r>
      <w:r w:rsidR="00A4578B">
        <w:t xml:space="preserve"> </w:t>
      </w:r>
    </w:p>
    <w:p w:rsidR="00FF3CF3" w:rsidRPr="00D54247" w:rsidRDefault="00FF3CF3" w:rsidP="00F505CD">
      <w:pPr>
        <w:pStyle w:val="Nagwek2"/>
        <w:spacing w:before="120" w:line="276" w:lineRule="auto"/>
        <w:rPr>
          <w:rFonts w:cs="Times New Roman"/>
          <w:sz w:val="24"/>
          <w:szCs w:val="24"/>
        </w:rPr>
      </w:pPr>
      <w:r w:rsidRPr="00D54247">
        <w:rPr>
          <w:rFonts w:cs="Times New Roman"/>
          <w:sz w:val="24"/>
          <w:szCs w:val="24"/>
        </w:rPr>
        <w:lastRenderedPageBreak/>
        <w:t>§ 7</w:t>
      </w:r>
    </w:p>
    <w:p w:rsidR="00FF3CF3" w:rsidRPr="00D54247" w:rsidRDefault="00FF3CF3" w:rsidP="00962628">
      <w:pPr>
        <w:pStyle w:val="Nagwek2"/>
        <w:spacing w:after="120" w:line="276" w:lineRule="auto"/>
        <w:rPr>
          <w:rFonts w:cs="Times New Roman"/>
          <w:sz w:val="24"/>
          <w:szCs w:val="24"/>
        </w:rPr>
      </w:pPr>
      <w:r w:rsidRPr="00D54247">
        <w:rPr>
          <w:rFonts w:cs="Times New Roman"/>
          <w:sz w:val="24"/>
          <w:szCs w:val="24"/>
        </w:rPr>
        <w:t>Wypowiedzenie umowy</w:t>
      </w:r>
    </w:p>
    <w:p w:rsidR="00FF3CF3" w:rsidRPr="00D54247" w:rsidRDefault="0096318B" w:rsidP="000F4292">
      <w:pPr>
        <w:widowControl w:val="0"/>
        <w:numPr>
          <w:ilvl w:val="0"/>
          <w:numId w:val="4"/>
        </w:numPr>
        <w:tabs>
          <w:tab w:val="clear" w:pos="357"/>
          <w:tab w:val="num" w:pos="426"/>
        </w:tabs>
        <w:adjustRightInd w:val="0"/>
        <w:spacing w:before="60" w:line="276" w:lineRule="auto"/>
        <w:ind w:left="426" w:hanging="426"/>
        <w:jc w:val="both"/>
        <w:textAlignment w:val="baseline"/>
      </w:pPr>
      <w:r>
        <w:t>Strony u</w:t>
      </w:r>
      <w:r w:rsidR="00FF3CF3" w:rsidRPr="00D54247">
        <w:t xml:space="preserve">mowy mogą ją wypowiedzieć w każdym czasie. </w:t>
      </w:r>
    </w:p>
    <w:p w:rsidR="00D23671" w:rsidRDefault="00FF3CF3" w:rsidP="000F4292">
      <w:pPr>
        <w:widowControl w:val="0"/>
        <w:numPr>
          <w:ilvl w:val="0"/>
          <w:numId w:val="4"/>
        </w:numPr>
        <w:tabs>
          <w:tab w:val="clear" w:pos="357"/>
          <w:tab w:val="num" w:pos="426"/>
        </w:tabs>
        <w:adjustRightInd w:val="0"/>
        <w:spacing w:line="276" w:lineRule="auto"/>
        <w:ind w:left="426" w:hanging="426"/>
        <w:jc w:val="both"/>
        <w:textAlignment w:val="baseline"/>
      </w:pPr>
      <w:r w:rsidRPr="00D54247">
        <w:t>Wypowiedzenie powinno nastąpić w formie pisemnej pod rygorem nieważno</w:t>
      </w:r>
      <w:r w:rsidR="00D23671">
        <w:t>ści.</w:t>
      </w:r>
    </w:p>
    <w:p w:rsidR="00FF3CF3" w:rsidRPr="00D54247" w:rsidRDefault="00B13441" w:rsidP="000F4292">
      <w:pPr>
        <w:widowControl w:val="0"/>
        <w:numPr>
          <w:ilvl w:val="0"/>
          <w:numId w:val="4"/>
        </w:numPr>
        <w:tabs>
          <w:tab w:val="clear" w:pos="357"/>
          <w:tab w:val="num" w:pos="426"/>
        </w:tabs>
        <w:adjustRightInd w:val="0"/>
        <w:spacing w:line="276" w:lineRule="auto"/>
        <w:ind w:left="426" w:hanging="426"/>
        <w:jc w:val="both"/>
        <w:textAlignment w:val="baseline"/>
      </w:pPr>
      <w:r w:rsidRPr="00D54247">
        <w:t>Wypowiedzenie umowy przez s</w:t>
      </w:r>
      <w:r w:rsidR="00FF3CF3" w:rsidRPr="00D54247">
        <w:t>łuchacza jest równoznaczne z rezygnacją ze studiów.</w:t>
      </w:r>
    </w:p>
    <w:p w:rsidR="00FF3CF3" w:rsidRPr="00D54247" w:rsidRDefault="00FF3CF3" w:rsidP="00F505CD">
      <w:pPr>
        <w:pStyle w:val="Nagwek2"/>
        <w:spacing w:before="120" w:line="276" w:lineRule="auto"/>
        <w:rPr>
          <w:rFonts w:cs="Times New Roman"/>
          <w:sz w:val="24"/>
          <w:szCs w:val="24"/>
        </w:rPr>
      </w:pPr>
      <w:r w:rsidRPr="00D54247">
        <w:rPr>
          <w:rFonts w:cs="Times New Roman"/>
          <w:sz w:val="24"/>
          <w:szCs w:val="24"/>
        </w:rPr>
        <w:t>§ 8</w:t>
      </w:r>
    </w:p>
    <w:p w:rsidR="00FF3CF3" w:rsidRPr="00D54247" w:rsidRDefault="00FF3CF3" w:rsidP="00962628">
      <w:pPr>
        <w:pStyle w:val="Nagwek2"/>
        <w:spacing w:after="120" w:line="276" w:lineRule="auto"/>
        <w:rPr>
          <w:rFonts w:cs="Times New Roman"/>
          <w:sz w:val="24"/>
          <w:szCs w:val="24"/>
        </w:rPr>
      </w:pPr>
      <w:r w:rsidRPr="00D54247">
        <w:rPr>
          <w:rFonts w:cs="Times New Roman"/>
          <w:sz w:val="24"/>
          <w:szCs w:val="24"/>
        </w:rPr>
        <w:t>Postanowienia końcowe</w:t>
      </w:r>
    </w:p>
    <w:p w:rsidR="00FF3CF3" w:rsidRPr="00D54247" w:rsidRDefault="0096318B" w:rsidP="000F429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</w:pPr>
      <w:r>
        <w:t>Zmiana postanowień u</w:t>
      </w:r>
      <w:r w:rsidR="00FF3CF3" w:rsidRPr="00D54247">
        <w:t>mowy wymaga formy pisemnej pod rygorem nieważności.</w:t>
      </w:r>
    </w:p>
    <w:p w:rsidR="00FF3CF3" w:rsidRPr="00D54247" w:rsidRDefault="00FF3CF3" w:rsidP="000F429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</w:pPr>
      <w:r w:rsidRPr="00D54247">
        <w:t>W spraw</w:t>
      </w:r>
      <w:r w:rsidR="0096318B">
        <w:t>ach nieuregulowanych niniejszą u</w:t>
      </w:r>
      <w:r w:rsidRPr="00D54247">
        <w:t xml:space="preserve">mową mają zastosowanie odpowiednie przepisy </w:t>
      </w:r>
      <w:r w:rsidRPr="007E2E5B">
        <w:rPr>
          <w:i/>
        </w:rPr>
        <w:t>Kodeksu Cywilnego</w:t>
      </w:r>
      <w:r w:rsidRPr="00D54247">
        <w:t>.</w:t>
      </w:r>
    </w:p>
    <w:p w:rsidR="00FF3CF3" w:rsidRPr="000F4292" w:rsidRDefault="00505AD7" w:rsidP="004C404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</w:pPr>
      <w:r>
        <w:t xml:space="preserve">Wszelkie spory wynikające z niniejszej umowy </w:t>
      </w:r>
      <w:r w:rsidRPr="00361315">
        <w:t>strony będą starały się rozwiązać polubowni</w:t>
      </w:r>
      <w:r w:rsidR="0096318B">
        <w:t>e, a jeśli będzie to konieczne –</w:t>
      </w:r>
      <w:r w:rsidRPr="00361315">
        <w:t xml:space="preserve"> poddają je rozstrzygnięciu przez sąd, według właściwości ogólnej.</w:t>
      </w:r>
      <w:r w:rsidR="00FF3CF3" w:rsidRPr="00D54247">
        <w:t xml:space="preserve"> </w:t>
      </w:r>
    </w:p>
    <w:p w:rsidR="00FF3CF3" w:rsidRPr="00D54247" w:rsidRDefault="00FF3CF3" w:rsidP="000F4292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</w:pPr>
      <w:r w:rsidRPr="00D54247">
        <w:t>Umowę sporządzono w dwóch jednobrzmiących egzemplarzach: je</w:t>
      </w:r>
      <w:r w:rsidR="00B13441" w:rsidRPr="00D54247">
        <w:t xml:space="preserve">den dla </w:t>
      </w:r>
      <w:r w:rsidR="00505AD7" w:rsidRPr="00361315">
        <w:t>Politechniki</w:t>
      </w:r>
      <w:r w:rsidR="00B13441" w:rsidRPr="00D54247">
        <w:t xml:space="preserve"> oraz jeden dla s</w:t>
      </w:r>
      <w:r w:rsidRPr="00D54247">
        <w:t>łuchacza.</w:t>
      </w:r>
    </w:p>
    <w:p w:rsidR="00900B0A" w:rsidRPr="00D54247" w:rsidRDefault="00900B0A" w:rsidP="004A6FAB">
      <w:pPr>
        <w:widowControl w:val="0"/>
        <w:tabs>
          <w:tab w:val="left" w:pos="426"/>
        </w:tabs>
        <w:autoSpaceDE w:val="0"/>
        <w:autoSpaceDN w:val="0"/>
        <w:adjustRightInd w:val="0"/>
        <w:ind w:left="284"/>
        <w:jc w:val="both"/>
        <w:textAlignment w:val="baseline"/>
      </w:pPr>
    </w:p>
    <w:p w:rsidR="00900B0A" w:rsidRPr="00D54247" w:rsidRDefault="00900B0A" w:rsidP="004A6FAB">
      <w:pPr>
        <w:widowControl w:val="0"/>
        <w:tabs>
          <w:tab w:val="left" w:pos="426"/>
        </w:tabs>
        <w:autoSpaceDE w:val="0"/>
        <w:autoSpaceDN w:val="0"/>
        <w:adjustRightInd w:val="0"/>
        <w:ind w:left="284"/>
        <w:jc w:val="both"/>
        <w:textAlignment w:val="baseline"/>
      </w:pPr>
    </w:p>
    <w:p w:rsidR="00962628" w:rsidRPr="00D54247" w:rsidRDefault="00962628" w:rsidP="004A6FAB">
      <w:pPr>
        <w:widowControl w:val="0"/>
        <w:tabs>
          <w:tab w:val="left" w:pos="426"/>
        </w:tabs>
        <w:autoSpaceDE w:val="0"/>
        <w:autoSpaceDN w:val="0"/>
        <w:adjustRightInd w:val="0"/>
        <w:ind w:left="284"/>
        <w:jc w:val="both"/>
        <w:textAlignment w:val="baseline"/>
      </w:pPr>
    </w:p>
    <w:p w:rsidR="00962628" w:rsidRPr="00D54247" w:rsidRDefault="00962628" w:rsidP="004A6FAB">
      <w:pPr>
        <w:widowControl w:val="0"/>
        <w:tabs>
          <w:tab w:val="left" w:pos="426"/>
        </w:tabs>
        <w:autoSpaceDE w:val="0"/>
        <w:autoSpaceDN w:val="0"/>
        <w:adjustRightInd w:val="0"/>
        <w:ind w:left="284"/>
        <w:jc w:val="both"/>
        <w:textAlignment w:val="baseline"/>
      </w:pPr>
    </w:p>
    <w:p w:rsidR="00D5108C" w:rsidRPr="00D54247" w:rsidRDefault="00D5108C" w:rsidP="00D5108C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textAlignment w:val="baseline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54247" w:rsidRPr="00D54247" w:rsidTr="00D5108C">
        <w:trPr>
          <w:trHeight w:val="388"/>
        </w:trPr>
        <w:tc>
          <w:tcPr>
            <w:tcW w:w="4606" w:type="dxa"/>
          </w:tcPr>
          <w:p w:rsidR="00344E05" w:rsidRDefault="00FF3CF3" w:rsidP="00344E05">
            <w:pPr>
              <w:tabs>
                <w:tab w:val="left" w:pos="360"/>
                <w:tab w:val="left" w:pos="5220"/>
              </w:tabs>
              <w:rPr>
                <w:i/>
                <w:sz w:val="20"/>
              </w:rPr>
            </w:pPr>
            <w:r w:rsidRPr="00D54247">
              <w:rPr>
                <w:sz w:val="20"/>
              </w:rPr>
              <w:t>…………………………………</w:t>
            </w:r>
            <w:r w:rsidR="00D23671">
              <w:rPr>
                <w:sz w:val="20"/>
              </w:rPr>
              <w:t>…….</w:t>
            </w:r>
            <w:r w:rsidR="00D23671">
              <w:rPr>
                <w:sz w:val="20"/>
              </w:rPr>
              <w:br/>
            </w:r>
            <w:r w:rsidR="004E5D4F" w:rsidRPr="00505AD7">
              <w:rPr>
                <w:i/>
                <w:sz w:val="20"/>
              </w:rPr>
              <w:t>k</w:t>
            </w:r>
            <w:r w:rsidRPr="00505AD7">
              <w:rPr>
                <w:i/>
                <w:sz w:val="20"/>
              </w:rPr>
              <w:t>ierownik</w:t>
            </w:r>
            <w:r w:rsidR="005F15F6" w:rsidRPr="00505AD7">
              <w:rPr>
                <w:i/>
                <w:sz w:val="20"/>
              </w:rPr>
              <w:t xml:space="preserve"> </w:t>
            </w:r>
            <w:r w:rsidR="00D511C3" w:rsidRPr="00505AD7">
              <w:rPr>
                <w:i/>
                <w:sz w:val="20"/>
              </w:rPr>
              <w:t>dydaktyczn</w:t>
            </w:r>
            <w:r w:rsidR="000159C8" w:rsidRPr="00505AD7">
              <w:rPr>
                <w:i/>
                <w:sz w:val="20"/>
              </w:rPr>
              <w:t>y</w:t>
            </w:r>
            <w:r w:rsidR="00D23671">
              <w:rPr>
                <w:i/>
                <w:sz w:val="20"/>
              </w:rPr>
              <w:t xml:space="preserve"> ds. dyscyplin</w:t>
            </w:r>
            <w:r w:rsidR="00344E05">
              <w:rPr>
                <w:i/>
                <w:sz w:val="20"/>
              </w:rPr>
              <w:t>y</w:t>
            </w:r>
            <w:r w:rsidR="00D23671">
              <w:rPr>
                <w:i/>
                <w:sz w:val="20"/>
              </w:rPr>
              <w:br/>
            </w:r>
          </w:p>
          <w:p w:rsidR="00FF3CF3" w:rsidRPr="00D23671" w:rsidRDefault="00D23671" w:rsidP="00344E05">
            <w:pPr>
              <w:tabs>
                <w:tab w:val="left" w:pos="360"/>
                <w:tab w:val="left" w:pos="5220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…………………………………………….</w:t>
            </w:r>
            <w:r w:rsidR="00344E05">
              <w:rPr>
                <w:i/>
                <w:sz w:val="20"/>
              </w:rPr>
              <w:br/>
              <w:t xml:space="preserve">                    (uzupełnić)</w:t>
            </w:r>
          </w:p>
        </w:tc>
        <w:tc>
          <w:tcPr>
            <w:tcW w:w="4606" w:type="dxa"/>
          </w:tcPr>
          <w:p w:rsidR="00FF3CF3" w:rsidRPr="00D54247" w:rsidRDefault="00FF3CF3" w:rsidP="00962628">
            <w:pPr>
              <w:tabs>
                <w:tab w:val="left" w:pos="709"/>
                <w:tab w:val="left" w:pos="6096"/>
              </w:tabs>
              <w:ind w:left="1632"/>
              <w:rPr>
                <w:sz w:val="20"/>
              </w:rPr>
            </w:pPr>
            <w:r w:rsidRPr="00D54247">
              <w:rPr>
                <w:sz w:val="20"/>
              </w:rPr>
              <w:t>…………………………………</w:t>
            </w:r>
          </w:p>
          <w:p w:rsidR="00FF3CF3" w:rsidRDefault="00962628" w:rsidP="00D23671">
            <w:pPr>
              <w:tabs>
                <w:tab w:val="left" w:pos="360"/>
                <w:tab w:val="left" w:pos="5220"/>
              </w:tabs>
              <w:ind w:left="1632"/>
              <w:rPr>
                <w:i/>
                <w:sz w:val="20"/>
              </w:rPr>
            </w:pPr>
            <w:r w:rsidRPr="00505AD7">
              <w:rPr>
                <w:i/>
                <w:sz w:val="20"/>
              </w:rPr>
              <w:t xml:space="preserve">                   </w:t>
            </w:r>
            <w:r w:rsidR="00D23671">
              <w:rPr>
                <w:i/>
                <w:sz w:val="20"/>
              </w:rPr>
              <w:t>s</w:t>
            </w:r>
            <w:r w:rsidR="00FF3CF3" w:rsidRPr="00505AD7">
              <w:rPr>
                <w:i/>
                <w:sz w:val="20"/>
              </w:rPr>
              <w:t>łuchacz</w:t>
            </w:r>
          </w:p>
          <w:p w:rsidR="00D23671" w:rsidRDefault="00D23671" w:rsidP="00D23671">
            <w:pPr>
              <w:tabs>
                <w:tab w:val="left" w:pos="360"/>
                <w:tab w:val="left" w:pos="5220"/>
              </w:tabs>
              <w:ind w:left="1632"/>
              <w:rPr>
                <w:i/>
                <w:sz w:val="20"/>
              </w:rPr>
            </w:pPr>
          </w:p>
          <w:p w:rsidR="00D23671" w:rsidRPr="00505AD7" w:rsidRDefault="00D23671" w:rsidP="00D23671">
            <w:pPr>
              <w:tabs>
                <w:tab w:val="left" w:pos="360"/>
                <w:tab w:val="left" w:pos="5220"/>
              </w:tabs>
              <w:ind w:left="1632"/>
              <w:rPr>
                <w:i/>
                <w:sz w:val="20"/>
              </w:rPr>
            </w:pPr>
          </w:p>
        </w:tc>
      </w:tr>
      <w:tr w:rsidR="00D54247" w:rsidRPr="00D54247" w:rsidTr="00D5108C">
        <w:trPr>
          <w:trHeight w:val="388"/>
        </w:trPr>
        <w:tc>
          <w:tcPr>
            <w:tcW w:w="4606" w:type="dxa"/>
          </w:tcPr>
          <w:p w:rsidR="00962628" w:rsidRPr="00D54247" w:rsidRDefault="00962628" w:rsidP="00962628">
            <w:pPr>
              <w:tabs>
                <w:tab w:val="left" w:pos="360"/>
                <w:tab w:val="left" w:pos="5220"/>
              </w:tabs>
            </w:pPr>
          </w:p>
        </w:tc>
        <w:tc>
          <w:tcPr>
            <w:tcW w:w="4606" w:type="dxa"/>
          </w:tcPr>
          <w:p w:rsidR="00962628" w:rsidRPr="00D54247" w:rsidRDefault="00962628" w:rsidP="00962628">
            <w:pPr>
              <w:tabs>
                <w:tab w:val="left" w:pos="709"/>
                <w:tab w:val="left" w:pos="6096"/>
              </w:tabs>
            </w:pPr>
          </w:p>
        </w:tc>
      </w:tr>
    </w:tbl>
    <w:p w:rsidR="00FF3CF3" w:rsidRPr="00D54247" w:rsidRDefault="00FF3CF3" w:rsidP="00962628"/>
    <w:sectPr w:rsidR="00FF3CF3" w:rsidRPr="00D54247" w:rsidSect="00F505CD">
      <w:pgSz w:w="11906" w:h="16838"/>
      <w:pgMar w:top="1134" w:right="1418" w:bottom="851" w:left="1418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1EB" w:rsidRDefault="001541EB" w:rsidP="00E2753C">
      <w:r>
        <w:separator/>
      </w:r>
    </w:p>
  </w:endnote>
  <w:endnote w:type="continuationSeparator" w:id="0">
    <w:p w:rsidR="001541EB" w:rsidRDefault="001541EB" w:rsidP="00E2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84888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E2753C" w:rsidRPr="00536C6D" w:rsidRDefault="00E2753C">
        <w:pPr>
          <w:pStyle w:val="Stopka"/>
          <w:jc w:val="center"/>
          <w:rPr>
            <w:sz w:val="20"/>
            <w:szCs w:val="20"/>
          </w:rPr>
        </w:pPr>
        <w:r w:rsidRPr="00536C6D">
          <w:rPr>
            <w:sz w:val="20"/>
            <w:szCs w:val="20"/>
          </w:rPr>
          <w:fldChar w:fldCharType="begin"/>
        </w:r>
        <w:r w:rsidRPr="00536C6D">
          <w:rPr>
            <w:sz w:val="20"/>
            <w:szCs w:val="20"/>
          </w:rPr>
          <w:instrText>PAGE   \* MERGEFORMAT</w:instrText>
        </w:r>
        <w:r w:rsidRPr="00536C6D">
          <w:rPr>
            <w:sz w:val="20"/>
            <w:szCs w:val="20"/>
          </w:rPr>
          <w:fldChar w:fldCharType="separate"/>
        </w:r>
        <w:r w:rsidR="00F97498">
          <w:rPr>
            <w:noProof/>
            <w:sz w:val="20"/>
            <w:szCs w:val="20"/>
          </w:rPr>
          <w:t>2</w:t>
        </w:r>
        <w:r w:rsidRPr="00536C6D">
          <w:rPr>
            <w:sz w:val="20"/>
            <w:szCs w:val="20"/>
          </w:rPr>
          <w:fldChar w:fldCharType="end"/>
        </w:r>
      </w:p>
    </w:sdtContent>
  </w:sdt>
  <w:p w:rsidR="00E2753C" w:rsidRDefault="00E275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1EB" w:rsidRDefault="001541EB" w:rsidP="00E2753C">
      <w:r>
        <w:separator/>
      </w:r>
    </w:p>
  </w:footnote>
  <w:footnote w:type="continuationSeparator" w:id="0">
    <w:p w:rsidR="001541EB" w:rsidRDefault="001541EB" w:rsidP="00E27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01ED"/>
    <w:multiLevelType w:val="multilevel"/>
    <w:tmpl w:val="0BA88B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3528AF"/>
    <w:multiLevelType w:val="hybridMultilevel"/>
    <w:tmpl w:val="A90A7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33C76"/>
    <w:multiLevelType w:val="hybridMultilevel"/>
    <w:tmpl w:val="EFDC5056"/>
    <w:lvl w:ilvl="0" w:tplc="A74E05A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845052C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66302F"/>
    <w:multiLevelType w:val="hybridMultilevel"/>
    <w:tmpl w:val="80EEBF78"/>
    <w:lvl w:ilvl="0" w:tplc="3FE23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A3EE4"/>
    <w:multiLevelType w:val="hybridMultilevel"/>
    <w:tmpl w:val="F3443378"/>
    <w:lvl w:ilvl="0" w:tplc="70026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u w:color="FFFFFF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E3FB8"/>
    <w:multiLevelType w:val="hybridMultilevel"/>
    <w:tmpl w:val="6BF03728"/>
    <w:lvl w:ilvl="0" w:tplc="86F88042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AD2A97"/>
    <w:multiLevelType w:val="hybridMultilevel"/>
    <w:tmpl w:val="4DC85B6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B18AC"/>
    <w:multiLevelType w:val="hybridMultilevel"/>
    <w:tmpl w:val="3CA63FF2"/>
    <w:lvl w:ilvl="0" w:tplc="A014B632">
      <w:start w:val="1"/>
      <w:numFmt w:val="lowerLetter"/>
      <w:lvlText w:val="%1)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13FD3"/>
    <w:multiLevelType w:val="hybridMultilevel"/>
    <w:tmpl w:val="6EDEC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F3A3B"/>
    <w:multiLevelType w:val="multilevel"/>
    <w:tmpl w:val="E812A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0005972"/>
    <w:multiLevelType w:val="hybridMultilevel"/>
    <w:tmpl w:val="58F89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72077"/>
    <w:multiLevelType w:val="hybridMultilevel"/>
    <w:tmpl w:val="5CA212AA"/>
    <w:lvl w:ilvl="0" w:tplc="48CE56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B26C6"/>
    <w:multiLevelType w:val="hybridMultilevel"/>
    <w:tmpl w:val="4F7E05E6"/>
    <w:lvl w:ilvl="0" w:tplc="948EB1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B60843"/>
    <w:multiLevelType w:val="hybridMultilevel"/>
    <w:tmpl w:val="32623FD8"/>
    <w:lvl w:ilvl="0" w:tplc="18F60BD2">
      <w:start w:val="1"/>
      <w:numFmt w:val="lowerLetter"/>
      <w:lvlText w:val="%1 -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90792"/>
    <w:multiLevelType w:val="hybridMultilevel"/>
    <w:tmpl w:val="0F50D722"/>
    <w:lvl w:ilvl="0" w:tplc="E856EE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E85399"/>
    <w:multiLevelType w:val="hybridMultilevel"/>
    <w:tmpl w:val="5FEA2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B2226"/>
    <w:multiLevelType w:val="hybridMultilevel"/>
    <w:tmpl w:val="9C1445CE"/>
    <w:lvl w:ilvl="0" w:tplc="8C448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565E4"/>
    <w:multiLevelType w:val="hybridMultilevel"/>
    <w:tmpl w:val="D3747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493E"/>
    <w:multiLevelType w:val="hybridMultilevel"/>
    <w:tmpl w:val="7CDEB6D2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3D6EF96C">
      <w:start w:val="1"/>
      <w:numFmt w:val="decimal"/>
      <w:lvlText w:val="%4."/>
      <w:lvlJc w:val="left"/>
      <w:pPr>
        <w:ind w:left="786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4"/>
  </w:num>
  <w:num w:numId="6">
    <w:abstractNumId w:val="5"/>
  </w:num>
  <w:num w:numId="7">
    <w:abstractNumId w:val="17"/>
  </w:num>
  <w:num w:numId="8">
    <w:abstractNumId w:val="8"/>
  </w:num>
  <w:num w:numId="9">
    <w:abstractNumId w:val="6"/>
  </w:num>
  <w:num w:numId="10">
    <w:abstractNumId w:val="0"/>
  </w:num>
  <w:num w:numId="11">
    <w:abstractNumId w:val="18"/>
  </w:num>
  <w:num w:numId="12">
    <w:abstractNumId w:val="1"/>
  </w:num>
  <w:num w:numId="13">
    <w:abstractNumId w:val="10"/>
  </w:num>
  <w:num w:numId="14">
    <w:abstractNumId w:val="7"/>
  </w:num>
  <w:num w:numId="15">
    <w:abstractNumId w:val="1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822"/>
    <w:rsid w:val="000159C8"/>
    <w:rsid w:val="00035DC1"/>
    <w:rsid w:val="00037027"/>
    <w:rsid w:val="00042219"/>
    <w:rsid w:val="00042A58"/>
    <w:rsid w:val="00070AB6"/>
    <w:rsid w:val="0007548D"/>
    <w:rsid w:val="0008285B"/>
    <w:rsid w:val="000905D6"/>
    <w:rsid w:val="000A1CB8"/>
    <w:rsid w:val="000C71A5"/>
    <w:rsid w:val="000D5858"/>
    <w:rsid w:val="000F2112"/>
    <w:rsid w:val="000F4292"/>
    <w:rsid w:val="00121D80"/>
    <w:rsid w:val="00140AFB"/>
    <w:rsid w:val="00140B82"/>
    <w:rsid w:val="001541EB"/>
    <w:rsid w:val="00167822"/>
    <w:rsid w:val="0017625C"/>
    <w:rsid w:val="00196DA5"/>
    <w:rsid w:val="001D4AFB"/>
    <w:rsid w:val="00212C71"/>
    <w:rsid w:val="00271EDE"/>
    <w:rsid w:val="0028009E"/>
    <w:rsid w:val="00284655"/>
    <w:rsid w:val="00286DBB"/>
    <w:rsid w:val="002927D9"/>
    <w:rsid w:val="00295D57"/>
    <w:rsid w:val="002976B3"/>
    <w:rsid w:val="002D602F"/>
    <w:rsid w:val="002F495C"/>
    <w:rsid w:val="002F6EBE"/>
    <w:rsid w:val="002F7417"/>
    <w:rsid w:val="002F7E4C"/>
    <w:rsid w:val="00306AA2"/>
    <w:rsid w:val="00314B08"/>
    <w:rsid w:val="003158E8"/>
    <w:rsid w:val="00321519"/>
    <w:rsid w:val="00344E05"/>
    <w:rsid w:val="003459E1"/>
    <w:rsid w:val="00353F10"/>
    <w:rsid w:val="00361315"/>
    <w:rsid w:val="00384FD0"/>
    <w:rsid w:val="003A3F1A"/>
    <w:rsid w:val="003B1452"/>
    <w:rsid w:val="003F5C8A"/>
    <w:rsid w:val="004254DA"/>
    <w:rsid w:val="00445851"/>
    <w:rsid w:val="004659F3"/>
    <w:rsid w:val="00467DA2"/>
    <w:rsid w:val="004953A3"/>
    <w:rsid w:val="004A6FAB"/>
    <w:rsid w:val="004C4046"/>
    <w:rsid w:val="004D45CB"/>
    <w:rsid w:val="004E5D4F"/>
    <w:rsid w:val="00505AD7"/>
    <w:rsid w:val="00524B90"/>
    <w:rsid w:val="00536C6D"/>
    <w:rsid w:val="005647E3"/>
    <w:rsid w:val="005A663E"/>
    <w:rsid w:val="005B17CA"/>
    <w:rsid w:val="005B36E2"/>
    <w:rsid w:val="005B751D"/>
    <w:rsid w:val="005F15F6"/>
    <w:rsid w:val="0061149A"/>
    <w:rsid w:val="0063026C"/>
    <w:rsid w:val="006400AF"/>
    <w:rsid w:val="00643158"/>
    <w:rsid w:val="006716DC"/>
    <w:rsid w:val="0067208C"/>
    <w:rsid w:val="006F42C0"/>
    <w:rsid w:val="0070148D"/>
    <w:rsid w:val="007049E2"/>
    <w:rsid w:val="007247E7"/>
    <w:rsid w:val="007329D3"/>
    <w:rsid w:val="00734EC6"/>
    <w:rsid w:val="007418C8"/>
    <w:rsid w:val="00755AE8"/>
    <w:rsid w:val="00786B87"/>
    <w:rsid w:val="007A424C"/>
    <w:rsid w:val="007B691C"/>
    <w:rsid w:val="007E2E5B"/>
    <w:rsid w:val="00825D3D"/>
    <w:rsid w:val="00854386"/>
    <w:rsid w:val="008677F8"/>
    <w:rsid w:val="00873695"/>
    <w:rsid w:val="00887BBB"/>
    <w:rsid w:val="008A3803"/>
    <w:rsid w:val="008A6F73"/>
    <w:rsid w:val="008B4E33"/>
    <w:rsid w:val="008F0DFF"/>
    <w:rsid w:val="00900B0A"/>
    <w:rsid w:val="00902903"/>
    <w:rsid w:val="0091133F"/>
    <w:rsid w:val="009347CB"/>
    <w:rsid w:val="00941388"/>
    <w:rsid w:val="009513B6"/>
    <w:rsid w:val="00957412"/>
    <w:rsid w:val="009613B7"/>
    <w:rsid w:val="00961D12"/>
    <w:rsid w:val="00962628"/>
    <w:rsid w:val="0096318B"/>
    <w:rsid w:val="009744EE"/>
    <w:rsid w:val="009B2911"/>
    <w:rsid w:val="009C4170"/>
    <w:rsid w:val="009E60EB"/>
    <w:rsid w:val="009F6344"/>
    <w:rsid w:val="00A154CF"/>
    <w:rsid w:val="00A332E3"/>
    <w:rsid w:val="00A4578B"/>
    <w:rsid w:val="00A47328"/>
    <w:rsid w:val="00A57682"/>
    <w:rsid w:val="00A63FE1"/>
    <w:rsid w:val="00A730A5"/>
    <w:rsid w:val="00A823C1"/>
    <w:rsid w:val="00A94CBC"/>
    <w:rsid w:val="00AA0A80"/>
    <w:rsid w:val="00AB117A"/>
    <w:rsid w:val="00AB7C87"/>
    <w:rsid w:val="00AC480E"/>
    <w:rsid w:val="00B13441"/>
    <w:rsid w:val="00B21F99"/>
    <w:rsid w:val="00B24796"/>
    <w:rsid w:val="00B30A03"/>
    <w:rsid w:val="00B366FA"/>
    <w:rsid w:val="00B515B8"/>
    <w:rsid w:val="00B726F6"/>
    <w:rsid w:val="00BA407E"/>
    <w:rsid w:val="00BC7019"/>
    <w:rsid w:val="00C11F38"/>
    <w:rsid w:val="00C31C28"/>
    <w:rsid w:val="00C473F7"/>
    <w:rsid w:val="00C575F4"/>
    <w:rsid w:val="00C60C52"/>
    <w:rsid w:val="00C61A59"/>
    <w:rsid w:val="00C76E22"/>
    <w:rsid w:val="00C935E5"/>
    <w:rsid w:val="00CA1D5F"/>
    <w:rsid w:val="00CB5069"/>
    <w:rsid w:val="00CD1182"/>
    <w:rsid w:val="00CD5C87"/>
    <w:rsid w:val="00CE28E3"/>
    <w:rsid w:val="00CF568D"/>
    <w:rsid w:val="00CF6FF1"/>
    <w:rsid w:val="00D02E5E"/>
    <w:rsid w:val="00D11CBD"/>
    <w:rsid w:val="00D14FAC"/>
    <w:rsid w:val="00D23671"/>
    <w:rsid w:val="00D50B2C"/>
    <w:rsid w:val="00D5108C"/>
    <w:rsid w:val="00D511C3"/>
    <w:rsid w:val="00D54247"/>
    <w:rsid w:val="00D61FC6"/>
    <w:rsid w:val="00D766F6"/>
    <w:rsid w:val="00D9662B"/>
    <w:rsid w:val="00DA1DED"/>
    <w:rsid w:val="00DC59EC"/>
    <w:rsid w:val="00DD73B5"/>
    <w:rsid w:val="00E0749C"/>
    <w:rsid w:val="00E2753C"/>
    <w:rsid w:val="00E34F14"/>
    <w:rsid w:val="00E51903"/>
    <w:rsid w:val="00E542DD"/>
    <w:rsid w:val="00E75BDB"/>
    <w:rsid w:val="00EA15E4"/>
    <w:rsid w:val="00EB02BF"/>
    <w:rsid w:val="00EB6F31"/>
    <w:rsid w:val="00EC50E5"/>
    <w:rsid w:val="00EC5F91"/>
    <w:rsid w:val="00ED39F9"/>
    <w:rsid w:val="00EE3BB3"/>
    <w:rsid w:val="00F0559C"/>
    <w:rsid w:val="00F32955"/>
    <w:rsid w:val="00F505CD"/>
    <w:rsid w:val="00F55FEC"/>
    <w:rsid w:val="00F56512"/>
    <w:rsid w:val="00F64874"/>
    <w:rsid w:val="00F70836"/>
    <w:rsid w:val="00F97498"/>
    <w:rsid w:val="00FD0581"/>
    <w:rsid w:val="00FE18C8"/>
    <w:rsid w:val="00FF3CF3"/>
    <w:rsid w:val="00FF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74CA"/>
  <w15:docId w15:val="{3CC15811-D87E-461E-9BF6-17435BB8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7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3CF3"/>
    <w:pPr>
      <w:keepNext/>
      <w:keepLines/>
      <w:jc w:val="center"/>
      <w:outlineLvl w:val="1"/>
    </w:pPr>
    <w:rPr>
      <w:rFonts w:eastAsiaTheme="majorEastAsia" w:cstheme="majorBidi"/>
      <w:b/>
      <w:bCs/>
      <w:sz w:val="20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82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F3CF3"/>
    <w:rPr>
      <w:rFonts w:ascii="Times New Roman" w:eastAsiaTheme="majorEastAsia" w:hAnsi="Times New Roman" w:cstheme="majorBidi"/>
      <w:b/>
      <w:bCs/>
      <w:sz w:val="20"/>
      <w:szCs w:val="26"/>
    </w:rPr>
  </w:style>
  <w:style w:type="table" w:styleId="Tabela-Siatka">
    <w:name w:val="Table Grid"/>
    <w:basedOn w:val="Standardowy"/>
    <w:uiPriority w:val="39"/>
    <w:rsid w:val="00FF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rsid w:val="00FF3CF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F3CF3"/>
    <w:pPr>
      <w:shd w:val="clear" w:color="auto" w:fill="FFFFFF"/>
      <w:spacing w:before="600" w:after="1260" w:line="422" w:lineRule="exact"/>
      <w:ind w:hanging="440"/>
      <w:jc w:val="both"/>
    </w:pPr>
    <w:rPr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4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48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75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5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75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5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94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00A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1E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1E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1E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1147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Powroźniak</dc:creator>
  <cp:lastModifiedBy>Anita Nowakowska</cp:lastModifiedBy>
  <cp:revision>55</cp:revision>
  <cp:lastPrinted>2021-09-16T12:49:00Z</cp:lastPrinted>
  <dcterms:created xsi:type="dcterms:W3CDTF">2019-06-25T11:46:00Z</dcterms:created>
  <dcterms:modified xsi:type="dcterms:W3CDTF">2021-09-17T06:26:00Z</dcterms:modified>
</cp:coreProperties>
</file>